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黑体"/>
          <w:b/>
          <w:color w:val="FF0000"/>
          <w:sz w:val="52"/>
          <w:szCs w:val="52"/>
        </w:rPr>
      </w:pPr>
      <w:r>
        <w:rPr>
          <w:rFonts w:ascii="宋体" w:hAnsi="宋体" w:cs="黑体"/>
          <w:b/>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7535" cy="609600"/>
                    </a:xfrm>
                    <a:prstGeom prst="rect">
                      <a:avLst/>
                    </a:prstGeom>
                    <a:noFill/>
                  </pic:spPr>
                </pic:pic>
              </a:graphicData>
            </a:graphic>
          </wp:inline>
        </w:drawing>
      </w:r>
    </w:p>
    <w:p>
      <w:pPr>
        <w:ind w:firstLine="420"/>
        <w:jc w:val="center"/>
        <w:rPr>
          <w:rFonts w:ascii="宋体" w:hAnsi="宋体" w:cs="黑体"/>
          <w:color w:val="FF0000"/>
          <w:sz w:val="52"/>
          <w:szCs w:val="52"/>
        </w:rPr>
      </w:pPr>
      <w:r>
        <w:rPr>
          <w:rFonts w:hint="eastAsia" w:ascii="宋体" w:hAnsi="宋体" w:cs="黑体"/>
          <w:b/>
          <w:color w:val="FF0000"/>
          <w:sz w:val="52"/>
          <w:szCs w:val="52"/>
        </w:rPr>
        <w:t>经济与管理学院党委工作简报</w:t>
      </w:r>
    </w:p>
    <w:p>
      <w:pPr>
        <w:jc w:val="center"/>
        <w:rPr>
          <w:rFonts w:ascii="宋体" w:hAnsi="宋体" w:cs="黑体"/>
          <w:szCs w:val="21"/>
        </w:rPr>
      </w:pPr>
      <w:r>
        <w:rPr>
          <w:rFonts w:ascii="宋体" w:hAnsi="宋体" w:cs="黑体"/>
          <w:szCs w:val="21"/>
        </w:rPr>
        <mc:AlternateContent>
          <mc:Choice Requires="wps">
            <w:drawing>
              <wp:anchor distT="0" distB="0" distL="114300" distR="114300" simplePos="0" relativeHeight="251660288" behindDoc="0" locked="0" layoutInCell="1" allowOverlap="1">
                <wp:simplePos x="0" y="0"/>
                <wp:positionH relativeFrom="column">
                  <wp:posOffset>1933575</wp:posOffset>
                </wp:positionH>
                <wp:positionV relativeFrom="paragraph">
                  <wp:posOffset>7620</wp:posOffset>
                </wp:positionV>
                <wp:extent cx="1495425" cy="581025"/>
                <wp:effectExtent l="0" t="3810" r="0" b="0"/>
                <wp:wrapNone/>
                <wp:docPr id="5" name="文本框 3"/>
                <wp:cNvGraphicFramePr/>
                <a:graphic xmlns:a="http://schemas.openxmlformats.org/drawingml/2006/main">
                  <a:graphicData uri="http://schemas.microsoft.com/office/word/2010/wordprocessingShape">
                    <wps:wsp>
                      <wps:cNvSpPr txBox="1"/>
                      <wps:spPr bwMode="auto">
                        <a:xfrm>
                          <a:off x="0" y="0"/>
                          <a:ext cx="1495425" cy="581025"/>
                        </a:xfrm>
                        <a:prstGeom prst="rect">
                          <a:avLst/>
                        </a:prstGeom>
                        <a:solidFill>
                          <a:srgbClr val="FFFFFF"/>
                        </a:solidFill>
                        <a:ln>
                          <a:noFill/>
                        </a:ln>
                      </wps:spPr>
                      <wps:txbx>
                        <w:txbxContent>
                          <w:p>
                            <w:pPr>
                              <w:jc w:val="center"/>
                              <w:rPr>
                                <w:rFonts w:ascii="黑体" w:hAnsi="黑体" w:eastAsia="黑体"/>
                                <w:color w:val="FF0000"/>
                                <w:sz w:val="28"/>
                                <w:szCs w:val="28"/>
                              </w:rPr>
                            </w:pPr>
                            <w:r>
                              <w:rPr>
                                <w:rFonts w:hint="eastAsia" w:ascii="黑体" w:hAnsi="黑体" w:eastAsia="黑体"/>
                                <w:color w:val="FF0000"/>
                                <w:sz w:val="28"/>
                                <w:szCs w:val="28"/>
                              </w:rPr>
                              <w:t>202</w:t>
                            </w:r>
                            <w:r>
                              <w:rPr>
                                <w:rFonts w:hint="eastAsia" w:ascii="黑体" w:hAnsi="黑体" w:eastAsia="黑体"/>
                                <w:color w:val="FF0000"/>
                                <w:sz w:val="28"/>
                                <w:szCs w:val="28"/>
                                <w:lang w:val="en-US" w:eastAsia="zh-CN"/>
                              </w:rPr>
                              <w:t>2</w:t>
                            </w:r>
                            <w:r>
                              <w:rPr>
                                <w:rFonts w:hint="eastAsia" w:ascii="黑体" w:hAnsi="黑体" w:eastAsia="黑体"/>
                                <w:color w:val="FF0000"/>
                                <w:sz w:val="28"/>
                                <w:szCs w:val="28"/>
                              </w:rPr>
                              <w:t>年第</w:t>
                            </w:r>
                            <w:r>
                              <w:rPr>
                                <w:rFonts w:hint="eastAsia" w:ascii="黑体" w:hAnsi="黑体" w:eastAsia="黑体"/>
                                <w:color w:val="auto"/>
                                <w:sz w:val="28"/>
                                <w:szCs w:val="28"/>
                                <w:lang w:val="en-US" w:eastAsia="zh-CN"/>
                              </w:rPr>
                              <w:t>2</w:t>
                            </w:r>
                            <w:r>
                              <w:rPr>
                                <w:rFonts w:hint="eastAsia" w:ascii="黑体" w:hAnsi="黑体" w:eastAsia="黑体"/>
                                <w:color w:val="FF0000"/>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152.25pt;margin-top:0.6pt;height:45.75pt;width:117.75pt;z-index:251660288;mso-width-relative:page;mso-height-relative:page;" fillcolor="#FFFFFF" filled="t" stroked="f" coordsize="21600,21600" o:gfxdata="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2i3s1gAAAAgBAAAPAAAAAAAAAAEAIAAA&#10;ACIAAABkcnMvZG93bnJldi54bWxQSwECFAAUAAAACACHTuJAdM+dSA4CAAAOBAAADgAAAAAAAAAB&#10;ACAAAAAlAQAAZHJzL2Uyb0RvYy54bWxQSwUGAAAAAAYABgBZAQAApQUAAAAA&#10;">
                <v:fill on="t" focussize="0,0"/>
                <v:stroke on="f"/>
                <v:imagedata o:title=""/>
                <o:lock v:ext="edit" aspectratio="f"/>
                <v:textbox>
                  <w:txbxContent>
                    <w:p>
                      <w:pPr>
                        <w:jc w:val="center"/>
                        <w:rPr>
                          <w:rFonts w:ascii="黑体" w:hAnsi="黑体" w:eastAsia="黑体"/>
                          <w:color w:val="FF0000"/>
                          <w:sz w:val="28"/>
                          <w:szCs w:val="28"/>
                        </w:rPr>
                      </w:pPr>
                      <w:r>
                        <w:rPr>
                          <w:rFonts w:hint="eastAsia" w:ascii="黑体" w:hAnsi="黑体" w:eastAsia="黑体"/>
                          <w:color w:val="FF0000"/>
                          <w:sz w:val="28"/>
                          <w:szCs w:val="28"/>
                        </w:rPr>
                        <w:t>202</w:t>
                      </w:r>
                      <w:r>
                        <w:rPr>
                          <w:rFonts w:hint="eastAsia" w:ascii="黑体" w:hAnsi="黑体" w:eastAsia="黑体"/>
                          <w:color w:val="FF0000"/>
                          <w:sz w:val="28"/>
                          <w:szCs w:val="28"/>
                          <w:lang w:val="en-US" w:eastAsia="zh-CN"/>
                        </w:rPr>
                        <w:t>2</w:t>
                      </w:r>
                      <w:r>
                        <w:rPr>
                          <w:rFonts w:hint="eastAsia" w:ascii="黑体" w:hAnsi="黑体" w:eastAsia="黑体"/>
                          <w:color w:val="FF0000"/>
                          <w:sz w:val="28"/>
                          <w:szCs w:val="28"/>
                        </w:rPr>
                        <w:t>年第</w:t>
                      </w:r>
                      <w:r>
                        <w:rPr>
                          <w:rFonts w:hint="eastAsia" w:ascii="黑体" w:hAnsi="黑体" w:eastAsia="黑体"/>
                          <w:color w:val="auto"/>
                          <w:sz w:val="28"/>
                          <w:szCs w:val="28"/>
                          <w:lang w:val="en-US" w:eastAsia="zh-CN"/>
                        </w:rPr>
                        <w:t>2</w:t>
                      </w:r>
                      <w:r>
                        <w:rPr>
                          <w:rFonts w:hint="eastAsia" w:ascii="黑体" w:hAnsi="黑体" w:eastAsia="黑体"/>
                          <w:color w:val="FF0000"/>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v:textbox>
              </v:shape>
            </w:pict>
          </mc:Fallback>
        </mc:AlternateContent>
      </w:r>
    </w:p>
    <w:p>
      <w:pPr>
        <w:tabs>
          <w:tab w:val="left" w:pos="6294"/>
        </w:tabs>
        <w:rPr>
          <w:rFonts w:ascii="宋体" w:hAnsi="宋体" w:cs="黑体"/>
        </w:rPr>
      </w:pPr>
      <w:r>
        <w:rPr>
          <w:rFonts w:ascii="宋体" w:hAnsi="宋体" w:cs="黑体"/>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210820</wp:posOffset>
                </wp:positionV>
                <wp:extent cx="2000885" cy="401320"/>
                <wp:effectExtent l="3175" t="0" r="0" b="3175"/>
                <wp:wrapNone/>
                <wp:docPr id="4" name="文本框 4"/>
                <wp:cNvGraphicFramePr/>
                <a:graphic xmlns:a="http://schemas.openxmlformats.org/drawingml/2006/main">
                  <a:graphicData uri="http://schemas.microsoft.com/office/word/2010/wordprocessingShape">
                    <wps:wsp>
                      <wps:cNvSpPr txBox="1"/>
                      <wps:spPr bwMode="auto">
                        <a:xfrm>
                          <a:off x="0" y="0"/>
                          <a:ext cx="2000885" cy="401320"/>
                        </a:xfrm>
                        <a:prstGeom prst="rect">
                          <a:avLst/>
                        </a:prstGeom>
                        <a:solidFill>
                          <a:srgbClr val="FFFFFF"/>
                        </a:solidFill>
                        <a:ln>
                          <a:noFill/>
                        </a:ln>
                      </wps:spPr>
                      <wps:txbx>
                        <w:txbxContent>
                          <w:p>
                            <w:r>
                              <w:rPr>
                                <w:rFonts w:hint="eastAsia" w:ascii="黑体" w:hAnsi="黑体" w:eastAsia="黑体" w:cs="华文楷体"/>
                                <w:sz w:val="28"/>
                                <w:szCs w:val="28"/>
                              </w:rPr>
                              <w:t>经济与管理学院党委</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5pt;margin-top:16.6pt;height:31.6pt;width:157.55pt;z-index:251661312;mso-width-relative:page;mso-height-relative:page;" fillcolor="#FFFFFF" filled="t" stroked="f" coordsize="21600,21600" o:gfxdata="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B+IDdYAAAAIAQAADwAAAAAAAAAB&#10;ACAAAAAiAAAAZHJzL2Rvd25yZXYueG1sUEsBAhQAFAAAAAgAh07iQGnlWHASAgAADgQAAA4AAAAA&#10;AAAAAQAgAAAAJQEAAGRycy9lMm9Eb2MueG1sUEsFBgAAAAAGAAYAWQEAAKkFAAAAAA==&#10;">
                <v:fill on="t" focussize="0,0"/>
                <v:stroke on="f"/>
                <v:imagedata o:title=""/>
                <o:lock v:ext="edit" aspectratio="f"/>
                <v:textbox>
                  <w:txbxContent>
                    <w:p>
                      <w:r>
                        <w:rPr>
                          <w:rFonts w:hint="eastAsia" w:ascii="黑体" w:hAnsi="黑体" w:eastAsia="黑体" w:cs="华文楷体"/>
                          <w:sz w:val="28"/>
                          <w:szCs w:val="28"/>
                        </w:rPr>
                        <w:t>经济与管理学院党委</w:t>
                      </w:r>
                    </w:p>
                    <w:p/>
                  </w:txbxContent>
                </v:textbox>
              </v:shape>
            </w:pict>
          </mc:Fallback>
        </mc:AlternateContent>
      </w:r>
      <w:r>
        <w:rPr>
          <w:rFonts w:ascii="宋体" w:hAnsi="宋体" w:cs="黑体"/>
          <w:szCs w:val="21"/>
        </w:rPr>
        <w:drawing>
          <wp:anchor distT="0" distB="0" distL="114300" distR="114300" simplePos="0" relativeHeight="251659264"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lum/>
                    </a:blip>
                    <a:stretch>
                      <a:fillRect/>
                    </a:stretch>
                  </pic:blipFill>
                  <pic:spPr>
                    <a:xfrm>
                      <a:off x="0" y="0"/>
                      <a:ext cx="5705475" cy="76200"/>
                    </a:xfrm>
                    <a:prstGeom prst="rect">
                      <a:avLst/>
                    </a:prstGeom>
                    <a:noFill/>
                    <a:ln w="9525">
                      <a:noFill/>
                      <a:miter/>
                    </a:ln>
                  </pic:spPr>
                </pic:pic>
              </a:graphicData>
            </a:graphic>
          </wp:anchor>
        </w:drawing>
      </w:r>
      <w:r>
        <w:rPr>
          <w:rFonts w:ascii="宋体" w:hAnsi="宋体" w:cs="黑体"/>
        </w:rPr>
        <mc:AlternateContent>
          <mc:Choice Requires="wps">
            <w:drawing>
              <wp:anchor distT="0" distB="0" distL="114300" distR="114300" simplePos="0" relativeHeight="251662336" behindDoc="0" locked="0" layoutInCell="1" allowOverlap="1">
                <wp:simplePos x="0" y="0"/>
                <wp:positionH relativeFrom="column">
                  <wp:posOffset>3953510</wp:posOffset>
                </wp:positionH>
                <wp:positionV relativeFrom="paragraph">
                  <wp:posOffset>221615</wp:posOffset>
                </wp:positionV>
                <wp:extent cx="1734820" cy="422910"/>
                <wp:effectExtent l="635" t="0" r="0" b="0"/>
                <wp:wrapNone/>
                <wp:docPr id="3" name="文本框 5"/>
                <wp:cNvGraphicFramePr/>
                <a:graphic xmlns:a="http://schemas.openxmlformats.org/drawingml/2006/main">
                  <a:graphicData uri="http://schemas.microsoft.com/office/word/2010/wordprocessingShape">
                    <wps:wsp>
                      <wps:cNvSpPr txBox="1"/>
                      <wps:spPr bwMode="auto">
                        <a:xfrm>
                          <a:off x="0" y="0"/>
                          <a:ext cx="1734820" cy="422910"/>
                        </a:xfrm>
                        <a:prstGeom prst="rect">
                          <a:avLst/>
                        </a:prstGeom>
                        <a:solidFill>
                          <a:srgbClr val="FFFFFF"/>
                        </a:solidFill>
                        <a:ln>
                          <a:noFill/>
                        </a:ln>
                      </wps:spPr>
                      <wps:txbx>
                        <w:txbxContent>
                          <w:p>
                            <w:r>
                              <w:rPr>
                                <w:rFonts w:hint="eastAsia" w:ascii="黑体" w:hAnsi="黑体" w:eastAsia="黑体"/>
                                <w:sz w:val="28"/>
                                <w:szCs w:val="28"/>
                              </w:rPr>
                              <w:t>202</w:t>
                            </w:r>
                            <w:r>
                              <w:rPr>
                                <w:rFonts w:hint="eastAsia" w:ascii="黑体" w:hAnsi="黑体" w:eastAsia="黑体"/>
                                <w:sz w:val="28"/>
                                <w:szCs w:val="28"/>
                                <w:lang w:val="en-US" w:eastAsia="zh-CN"/>
                              </w:rPr>
                              <w:t>2</w:t>
                            </w:r>
                            <w:r>
                              <w:rPr>
                                <w:rFonts w:hint="eastAsia" w:ascii="黑体" w:hAnsi="黑体" w:eastAsia="黑体"/>
                                <w:sz w:val="28"/>
                                <w:szCs w:val="28"/>
                              </w:rPr>
                              <w:t>年</w:t>
                            </w:r>
                            <w:r>
                              <w:rPr>
                                <w:rFonts w:hint="eastAsia" w:ascii="黑体" w:hAnsi="黑体" w:eastAsia="黑体"/>
                                <w:sz w:val="28"/>
                                <w:szCs w:val="28"/>
                                <w:lang w:val="en-US" w:eastAsia="zh-CN"/>
                              </w:rPr>
                              <w:t>4</w:t>
                            </w:r>
                            <w:r>
                              <w:rPr>
                                <w:rFonts w:hint="eastAsia" w:ascii="黑体" w:hAnsi="黑体" w:eastAsia="黑体"/>
                                <w:sz w:val="28"/>
                                <w:szCs w:val="28"/>
                              </w:rPr>
                              <w:t>月</w:t>
                            </w:r>
                            <w:r>
                              <w:rPr>
                                <w:rFonts w:hint="eastAsia" w:ascii="黑体" w:hAnsi="黑体" w:eastAsia="黑体"/>
                                <w:sz w:val="28"/>
                                <w:szCs w:val="28"/>
                                <w:lang w:val="en-US" w:eastAsia="zh-CN"/>
                              </w:rPr>
                              <w:t>7</w:t>
                            </w:r>
                            <w:r>
                              <w:rPr>
                                <w:rFonts w:hint="eastAsia" w:ascii="黑体" w:hAnsi="黑体" w:eastAsia="黑体"/>
                                <w:sz w:val="28"/>
                                <w:szCs w:val="28"/>
                              </w:rPr>
                              <w:t>日</w:t>
                            </w:r>
                          </w:p>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311.3pt;margin-top:17.45pt;height:33.3pt;width:136.6pt;z-index:251662336;mso-width-relative:page;mso-height-relative:page;" fillcolor="#FFFFFF" filled="t" stroked="f" coordsize="21600,21600" o:gfxdata="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i75tzYAAAACgEAAA8AAAAAAAAA&#10;AQAgAAAAIgAAAGRycy9kb3ducmV2LnhtbFBLAQIUABQAAAAIAIdO4kAJXquZEQIAAA4EAAAOAAAA&#10;AAAAAAEAIAAAACcBAABkcnMvZTJvRG9jLnhtbFBLBQYAAAAABgAGAFkBAACqBQAAAAA=&#10;">
                <v:fill on="t" focussize="0,0"/>
                <v:stroke on="f"/>
                <v:imagedata o:title=""/>
                <o:lock v:ext="edit" aspectratio="f"/>
                <v:textbox>
                  <w:txbxContent>
                    <w:p>
                      <w:r>
                        <w:rPr>
                          <w:rFonts w:hint="eastAsia" w:ascii="黑体" w:hAnsi="黑体" w:eastAsia="黑体"/>
                          <w:sz w:val="28"/>
                          <w:szCs w:val="28"/>
                        </w:rPr>
                        <w:t>202</w:t>
                      </w:r>
                      <w:r>
                        <w:rPr>
                          <w:rFonts w:hint="eastAsia" w:ascii="黑体" w:hAnsi="黑体" w:eastAsia="黑体"/>
                          <w:sz w:val="28"/>
                          <w:szCs w:val="28"/>
                          <w:lang w:val="en-US" w:eastAsia="zh-CN"/>
                        </w:rPr>
                        <w:t>2</w:t>
                      </w:r>
                      <w:r>
                        <w:rPr>
                          <w:rFonts w:hint="eastAsia" w:ascii="黑体" w:hAnsi="黑体" w:eastAsia="黑体"/>
                          <w:sz w:val="28"/>
                          <w:szCs w:val="28"/>
                        </w:rPr>
                        <w:t>年</w:t>
                      </w:r>
                      <w:r>
                        <w:rPr>
                          <w:rFonts w:hint="eastAsia" w:ascii="黑体" w:hAnsi="黑体" w:eastAsia="黑体"/>
                          <w:sz w:val="28"/>
                          <w:szCs w:val="28"/>
                          <w:lang w:val="en-US" w:eastAsia="zh-CN"/>
                        </w:rPr>
                        <w:t>4</w:t>
                      </w:r>
                      <w:r>
                        <w:rPr>
                          <w:rFonts w:hint="eastAsia" w:ascii="黑体" w:hAnsi="黑体" w:eastAsia="黑体"/>
                          <w:sz w:val="28"/>
                          <w:szCs w:val="28"/>
                        </w:rPr>
                        <w:t>月</w:t>
                      </w:r>
                      <w:r>
                        <w:rPr>
                          <w:rFonts w:hint="eastAsia" w:ascii="黑体" w:hAnsi="黑体" w:eastAsia="黑体"/>
                          <w:sz w:val="28"/>
                          <w:szCs w:val="28"/>
                          <w:lang w:val="en-US" w:eastAsia="zh-CN"/>
                        </w:rPr>
                        <w:t>7</w:t>
                      </w:r>
                      <w:r>
                        <w:rPr>
                          <w:rFonts w:hint="eastAsia" w:ascii="黑体" w:hAnsi="黑体" w:eastAsia="黑体"/>
                          <w:sz w:val="28"/>
                          <w:szCs w:val="28"/>
                        </w:rPr>
                        <w:t>日</w:t>
                      </w:r>
                    </w:p>
                    <w:p/>
                  </w:txbxContent>
                </v:textbox>
              </v:shape>
            </w:pict>
          </mc:Fallback>
        </mc:AlternateContent>
      </w:r>
      <w:r>
        <w:rPr>
          <w:rFonts w:hint="eastAsia" w:ascii="宋体" w:hAnsi="宋体" w:cs="黑体"/>
        </w:rPr>
        <w:tab/>
      </w:r>
    </w:p>
    <w:p>
      <w:pPr>
        <w:rPr>
          <w:rFonts w:ascii="宋体" w:hAnsi="宋体" w:cs="黑体"/>
        </w:rPr>
      </w:pPr>
    </w:p>
    <w:p>
      <w:pPr>
        <w:rPr>
          <w:rFonts w:ascii="宋体" w:hAnsi="宋体" w:cs="黑体"/>
        </w:rPr>
      </w:pPr>
    </w:p>
    <w:p>
      <w:pPr>
        <w:rPr>
          <w:rFonts w:ascii="宋体" w:hAnsi="宋体" w:cs="黑体"/>
        </w:rPr>
      </w:pPr>
    </w:p>
    <w:p>
      <w:pPr>
        <w:contextualSpacing/>
        <w:jc w:val="center"/>
        <w:rPr>
          <w:rFonts w:ascii="宋体" w:hAnsi="宋体" w:cs="宋体"/>
          <w:b/>
          <w:bCs/>
          <w:sz w:val="28"/>
          <w:szCs w:val="28"/>
        </w:rPr>
      </w:pPr>
      <w:r>
        <w:rPr>
          <w:rFonts w:hint="eastAsia" w:ascii="宋体" w:hAnsi="宋体" w:cs="宋体"/>
          <w:b/>
          <w:bCs/>
          <w:sz w:val="28"/>
          <w:szCs w:val="28"/>
        </w:rPr>
        <w:t>经济与管理学院</w:t>
      </w:r>
      <w:r>
        <w:rPr>
          <w:rFonts w:hint="eastAsia" w:ascii="宋体" w:hAnsi="宋体" w:cs="宋体" w:eastAsiaTheme="majorEastAsia"/>
          <w:b/>
          <w:bCs/>
          <w:sz w:val="28"/>
          <w:szCs w:val="28"/>
          <w:lang w:val="en-US" w:eastAsia="zh-CN"/>
        </w:rPr>
        <w:t>3</w:t>
      </w:r>
      <w:r>
        <w:rPr>
          <w:rFonts w:hint="eastAsia" w:ascii="宋体" w:hAnsi="宋体" w:cs="宋体"/>
          <w:b/>
          <w:bCs/>
          <w:sz w:val="28"/>
          <w:szCs w:val="28"/>
        </w:rPr>
        <w:t>月党委工作简报</w:t>
      </w:r>
    </w:p>
    <w:p>
      <w:pPr>
        <w:ind w:firstLine="560" w:firstLineChars="200"/>
        <w:rPr>
          <w:rFonts w:ascii="宋体" w:hAnsi="宋体" w:cs="宋体"/>
          <w:sz w:val="28"/>
          <w:szCs w:val="28"/>
        </w:rPr>
      </w:pPr>
      <w:r>
        <w:rPr>
          <w:rFonts w:hint="eastAsia" w:ascii="宋体" w:hAnsi="宋体" w:cs="宋体"/>
          <w:sz w:val="28"/>
          <w:szCs w:val="28"/>
          <w:lang w:val="en-US" w:eastAsia="zh-CN"/>
        </w:rPr>
        <w:t>为更好地推进学院新学期各项工作持续向前向好发展，学院党委高度重视，先后组织召开党委会、党政联席会、办公会，商讨部署学院教学、科研、研究生复试、疫情防控等各项工作。</w:t>
      </w:r>
      <w:r>
        <w:rPr>
          <w:rFonts w:hint="eastAsia" w:ascii="宋体" w:hAnsi="宋体" w:cs="宋体"/>
          <w:sz w:val="28"/>
          <w:szCs w:val="28"/>
        </w:rPr>
        <w:t>现将工作汇报如下:</w:t>
      </w:r>
    </w:p>
    <w:p>
      <w:pPr>
        <w:pStyle w:val="16"/>
        <w:numPr>
          <w:ilvl w:val="0"/>
          <w:numId w:val="0"/>
        </w:numPr>
        <w:tabs>
          <w:tab w:val="left" w:pos="6435"/>
        </w:tabs>
        <w:ind w:leftChars="0"/>
        <w:contextualSpacing/>
        <w:rPr>
          <w:rFonts w:ascii="宋体" w:hAnsi="宋体" w:cs="宋体"/>
          <w:b/>
          <w:bCs/>
          <w:sz w:val="32"/>
          <w:szCs w:val="32"/>
        </w:rPr>
      </w:pPr>
      <w:r>
        <w:rPr>
          <w:rFonts w:hint="eastAsia" w:ascii="宋体" w:hAnsi="宋体" w:cs="宋体"/>
          <w:b/>
          <w:bCs/>
          <w:sz w:val="32"/>
          <w:szCs w:val="32"/>
          <w:lang w:val="en-US" w:eastAsia="zh-CN"/>
        </w:rPr>
        <w:t>一、</w:t>
      </w:r>
      <w:r>
        <w:rPr>
          <w:rFonts w:hint="eastAsia" w:ascii="宋体" w:hAnsi="宋体" w:cs="宋体"/>
          <w:b/>
          <w:bCs/>
          <w:sz w:val="32"/>
          <w:szCs w:val="32"/>
        </w:rPr>
        <w:t>学院党委开展工作情况</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rPr>
        <w:t>1.日前，教育部办公厅发布了《关于公布首批虚拟教研室建设试点名单的通知》，由国家级一流专业负责人、国家级一流课程负责人、北京市教学名师</w:t>
      </w:r>
      <w:r>
        <w:rPr>
          <w:rFonts w:hint="eastAsia" w:ascii="宋体" w:hAnsi="宋体" w:cs="宋体"/>
          <w:sz w:val="28"/>
          <w:szCs w:val="28"/>
          <w:lang w:eastAsia="zh-CN"/>
        </w:rPr>
        <w:t>、</w:t>
      </w:r>
      <w:r>
        <w:rPr>
          <w:rFonts w:hint="eastAsia" w:ascii="宋体" w:hAnsi="宋体" w:cs="宋体"/>
          <w:sz w:val="28"/>
          <w:szCs w:val="28"/>
          <w:lang w:val="en-US" w:eastAsia="zh-CN"/>
        </w:rPr>
        <w:t>学院院长</w:t>
      </w:r>
      <w:r>
        <w:rPr>
          <w:rFonts w:hint="eastAsia" w:ascii="宋体" w:hAnsi="宋体" w:cs="宋体"/>
          <w:sz w:val="28"/>
          <w:szCs w:val="28"/>
        </w:rPr>
        <w:t>李彦斌教授作为带头人，申报的“碳中和能源管理虚拟教研室”项目成功获批，成为教育部首批认定的虚拟教研室建设试点之一，同时也是本次获批项目中唯一与“碳中和”国家战略相关的试点项目，这是我校“十四五”发展规划开局的重要部署，是我校“争当排头兵、勇做国家队”行动的重大突破，也是我校心怀国之大者、服务碳中和国家战略人才培养的重要体现。</w:t>
      </w:r>
    </w:p>
    <w:p>
      <w:pPr>
        <w:tabs>
          <w:tab w:val="left" w:pos="6435"/>
        </w:tabs>
        <w:ind w:firstLine="560" w:firstLineChars="200"/>
        <w:contextualSpacing/>
        <w:rPr>
          <w:rFonts w:hint="eastAsia" w:ascii="宋体" w:hAnsi="宋体" w:cs="宋体"/>
          <w:sz w:val="28"/>
          <w:szCs w:val="28"/>
          <w:lang w:val="en-US" w:eastAsia="zh-CN"/>
        </w:rPr>
      </w:pPr>
      <w:r>
        <w:rPr>
          <w:rFonts w:hint="eastAsia" w:ascii="宋体" w:hAnsi="宋体" w:cs="宋体"/>
          <w:sz w:val="28"/>
          <w:szCs w:val="28"/>
          <w:lang w:val="en-US" w:eastAsia="zh-CN"/>
        </w:rPr>
        <w:t>2.3月3日上午，在教一326会议室召开院长办公会。会上就学院相关规章制度的废改留、研究生论文质量等事宜进行商讨部署。</w:t>
      </w:r>
    </w:p>
    <w:p>
      <w:pPr>
        <w:tabs>
          <w:tab w:val="left" w:pos="6435"/>
        </w:tabs>
        <w:ind w:firstLine="560" w:firstLineChars="200"/>
        <w:contextualSpacing/>
        <w:rPr>
          <w:rFonts w:hint="eastAsia" w:ascii="宋体" w:hAnsi="宋体" w:cs="宋体"/>
          <w:sz w:val="28"/>
          <w:szCs w:val="28"/>
          <w:lang w:val="en-US" w:eastAsia="zh-CN"/>
        </w:rPr>
      </w:pPr>
      <w:r>
        <w:rPr>
          <w:rFonts w:hint="eastAsia" w:ascii="宋体" w:hAnsi="宋体" w:cs="宋体"/>
          <w:sz w:val="28"/>
          <w:szCs w:val="28"/>
          <w:lang w:val="en-US" w:eastAsia="zh-CN"/>
        </w:rPr>
        <w:t>3.3月9日上午，在教一326会议室先后召开学院党委会和党政联席会。党委会上就北京市党员大会代表推荐人选、教师招聘师德师风把关进行商讨决定；党政联席会会上就拟招聘教师、博士论文质量、虚拟教研室建设等各项工作进行商讨决定和部署。</w:t>
      </w:r>
    </w:p>
    <w:p>
      <w:pPr>
        <w:tabs>
          <w:tab w:val="left" w:pos="6435"/>
        </w:tabs>
        <w:ind w:firstLine="560" w:firstLineChars="200"/>
        <w:contextualSpacing/>
        <w:rPr>
          <w:rFonts w:hint="eastAsia" w:ascii="宋体" w:hAnsi="宋体" w:cs="宋体"/>
          <w:sz w:val="28"/>
          <w:szCs w:val="28"/>
          <w:lang w:val="en-US" w:eastAsia="zh-CN"/>
        </w:rPr>
      </w:pPr>
      <w:r>
        <w:rPr>
          <w:rFonts w:hint="eastAsia" w:ascii="宋体" w:hAnsi="宋体" w:cs="宋体"/>
          <w:sz w:val="28"/>
          <w:szCs w:val="28"/>
          <w:lang w:val="en-US" w:eastAsia="zh-CN"/>
        </w:rPr>
        <w:t>4.3月16日，在教一326会议室先后召开学院党委会和党政联席会。党委会上就学院教师招聘师德师风把关进行商讨决定；党政联席会上就新能源重点实验室和学术委员会等相关工作做了部署安排。</w:t>
      </w:r>
    </w:p>
    <w:p>
      <w:pPr>
        <w:tabs>
          <w:tab w:val="left" w:pos="6435"/>
        </w:tabs>
        <w:ind w:firstLine="560" w:firstLineChars="200"/>
        <w:contextualSpacing/>
        <w:rPr>
          <w:rFonts w:hint="eastAsia" w:ascii="宋体" w:hAnsi="宋体" w:cs="宋体"/>
          <w:sz w:val="28"/>
          <w:szCs w:val="28"/>
          <w:lang w:val="en-US" w:eastAsia="zh-CN"/>
        </w:rPr>
      </w:pPr>
      <w:r>
        <w:rPr>
          <w:rFonts w:hint="eastAsia" w:ascii="宋体" w:hAnsi="宋体" w:cs="宋体"/>
          <w:sz w:val="28"/>
          <w:szCs w:val="28"/>
          <w:lang w:val="en-US" w:eastAsia="zh-CN"/>
        </w:rPr>
        <w:t>5.3月16日下午，在教一326会议室，校党委书记周坚到学院调研指导疫情防控工作，听取学院关于疫情防控等方面的工作汇报，部署下一阶段重点工作。学校党政办公室、党委组织部、党委宣传部、人事处、学生处和校医院等部门负责人参加调研。校党委常委、党委组织部部长兼学院党委书记鹿伟、学院全体班子成员、教工党支部书记及全体辅导员参会。周坚听取学院疫情防控工作汇报后，充分肯定了学院在前一阶段疫情防控工作中的举措和成效，并强调了下一阶段疫情防控工作要求。周坚要求经济与管理学院充分发挥管理学科的优势，将疫情防控工作做出特色、做出效果，起好示范带头作用，为学校不断完善疫情防控管理举措积极建言献策。</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6.</w:t>
      </w:r>
      <w:r>
        <w:rPr>
          <w:rFonts w:hint="eastAsia" w:ascii="宋体" w:hAnsi="宋体" w:cs="宋体"/>
          <w:sz w:val="28"/>
          <w:szCs w:val="28"/>
        </w:rPr>
        <w:t>3月17日，学院以线上形式召开学院疫情防控工作会议，传达学校疫情防控工作会议精神，落实推进周坚书记调研学院疫情防控工作讲话精神，并对学院近期疫情防控工作进行动员与布置。全院教职工参会，会议由学院院长李彦斌主持。李彦斌指出，当前疫情传播快、隐匿性强，呈点多、面广、频发、高发态势，学校领导高度重视疫情防控工作，周坚书记到学院进行疫情防控工作专项调研，并就下一阶段做好疫情防控工作作了重要讲话。李彦斌强调，全院师生员工要认真学习周坚书记讲话精神，高度认识疫情防控的严峻性、复杂性、重要性和紧迫性，严格落实上级和学校相关要求，在做好疫情防控的同时确保教学、科研、管理服务等工作正常开展。</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7.</w:t>
      </w:r>
      <w:r>
        <w:rPr>
          <w:rFonts w:hint="eastAsia" w:ascii="宋体" w:hAnsi="宋体" w:cs="宋体"/>
          <w:sz w:val="28"/>
          <w:szCs w:val="28"/>
        </w:rPr>
        <w:t>3月18日，学院党委召开理论中心组学习（扩大）会议，传达贯彻习近平总书记关于疫情防控的重要讲话精神，专题学习全国两会精神。学院全体班子成员和党委委员、教工党支部书记、教研室主任和辅导员通过线上线下相结合的方式参会，校党委常委、党委组织部部长兼学院党委书记鹿伟主持会议。鹿伟传达了习近平总书记关于疫情防控的重要指示批示精神，以及国务院、教育部等上级部门以及学校关于疫情防控的最新会议精神，分析了近期国内疫情的严峻复杂形势和我校疫情防控工作面临的风险挑战，明确了上级对当前高校疫情防控的工作要求以及我校采取的各项举措。本次理论中心组学习（扩大）邀请学校马克思主义学院骆小平教授作题为《学习“两会”内容精神，领悟“五个必由之路”，把握“五个有利条件”》的“两会精神”专题辅导报告。骆小平从2021取得的成绩与挑战、2022年发展总要求和领悟“五个必有之路”、把握年“五个有利条件”等三个方面进行解读。</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8.</w:t>
      </w:r>
      <w:r>
        <w:rPr>
          <w:rFonts w:hint="eastAsia" w:ascii="宋体" w:hAnsi="宋体" w:cs="宋体"/>
          <w:sz w:val="28"/>
          <w:szCs w:val="28"/>
        </w:rPr>
        <w:t>为落实立德树人根本任务，进一步加强学风建设，充分发挥班主任育人合力，3月23日—25日，学院分年级召开新学期学风建设推进会暨班主任工作交流会。会议以线上线下相结合方式开展，院长李彦斌、党委副书记谢桂庆、全体班主任和辅导员参加会议。谢桂庆就本学期重点工作作了介绍。李彦斌对各位班主任长期以来的支持和付出表示充分肯定。他强调班主任工作意义重大，要进一步强化责任意识，在班级思想引领、班风学风、就业深造、疫情防控等方面对学生做好服务和指导，加强人文关怀和日常关注，做实做细做好学生管理工作。全院上下都应该深刻意识到“深造就是高质量的就业”，师生心往一处想，劲往一处使，必能让学院深造、出国深造、就业等工作更上一层楼。</w:t>
      </w:r>
    </w:p>
    <w:p>
      <w:pPr>
        <w:tabs>
          <w:tab w:val="left" w:pos="6435"/>
        </w:tabs>
        <w:ind w:firstLine="560" w:firstLineChars="200"/>
        <w:contextualSpacing/>
        <w:rPr>
          <w:rFonts w:hint="default" w:ascii="宋体" w:hAnsi="宋体" w:cs="宋体" w:eastAsiaTheme="minorEastAsia"/>
          <w:sz w:val="28"/>
          <w:szCs w:val="28"/>
          <w:lang w:val="en-US" w:eastAsia="zh-CN"/>
        </w:rPr>
      </w:pPr>
      <w:r>
        <w:rPr>
          <w:rFonts w:hint="eastAsia" w:ascii="宋体" w:hAnsi="宋体" w:cs="宋体"/>
          <w:sz w:val="28"/>
          <w:szCs w:val="28"/>
          <w:lang w:val="en-US" w:eastAsia="zh-CN"/>
        </w:rPr>
        <w:t>9.3月24日，在教一326会议室先后召开学院党委会和党政联席会。党委会上就学院教师招聘师德师风把关进行商讨决定；党政联席会上就拟招聘教师、研究生复试工作、疫情防控工作等各项内容做了部署安排。</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10.</w:t>
      </w:r>
      <w:r>
        <w:rPr>
          <w:rFonts w:hint="eastAsia" w:ascii="宋体" w:hAnsi="宋体" w:cs="宋体"/>
          <w:sz w:val="28"/>
          <w:szCs w:val="28"/>
        </w:rPr>
        <w:t>临近清明假期，为进一步加强实验室安全管理工作，及时发现和消除安全隐患，确保常态化疫情防控条件下学院研究生实验室安全运行，3月31日，学院党委副书记谢桂庆、MBA中心副主任刘元欣带队对学院研究生实验室进行了全面检查，研究生辅导员及研究生会成员参加了检查工作。检查组以实地入室走访查看的形式，逐一对学院所有研究生实验室进行了全面检查，重点检查疫情防控、用电安全、卫生环境等的措施落实情况。下一步，学院将严格落实上级疫情防控政策，健全实验室安全责任体系，把安全工作抓实抓细，确保师生安全健康。</w:t>
      </w:r>
    </w:p>
    <w:p>
      <w:pPr>
        <w:tabs>
          <w:tab w:val="left" w:pos="6435"/>
        </w:tabs>
        <w:contextualSpacing/>
        <w:rPr>
          <w:rFonts w:hint="eastAsia" w:ascii="宋体" w:hAnsi="宋体" w:cs="宋体"/>
          <w:b/>
          <w:bCs/>
          <w:sz w:val="32"/>
          <w:szCs w:val="32"/>
          <w:lang w:val="en-US" w:eastAsia="zh-CN"/>
        </w:rPr>
      </w:pPr>
      <w:bookmarkStart w:id="0" w:name="_GoBack"/>
      <w:bookmarkEnd w:id="0"/>
    </w:p>
    <w:p>
      <w:pPr>
        <w:tabs>
          <w:tab w:val="left" w:pos="6435"/>
        </w:tabs>
        <w:contextualSpacing/>
        <w:rPr>
          <w:rFonts w:ascii="宋体" w:hAnsi="宋体" w:cs="宋体"/>
          <w:b/>
          <w:bCs/>
          <w:sz w:val="32"/>
          <w:szCs w:val="32"/>
        </w:rPr>
      </w:pPr>
      <w:r>
        <w:rPr>
          <w:rFonts w:hint="eastAsia" w:ascii="宋体" w:hAnsi="宋体" w:cs="宋体"/>
          <w:b/>
          <w:bCs/>
          <w:sz w:val="32"/>
          <w:szCs w:val="32"/>
          <w:lang w:val="en-US" w:eastAsia="zh-CN"/>
        </w:rPr>
        <w:t>二、</w:t>
      </w:r>
      <w:r>
        <w:rPr>
          <w:rFonts w:hint="eastAsia" w:ascii="宋体" w:hAnsi="宋体" w:cs="宋体"/>
          <w:b/>
          <w:bCs/>
          <w:sz w:val="32"/>
          <w:szCs w:val="32"/>
        </w:rPr>
        <w:t>党支部开展工作情况</w:t>
      </w:r>
    </w:p>
    <w:p>
      <w:pPr>
        <w:numPr>
          <w:ilvl w:val="0"/>
          <w:numId w:val="1"/>
        </w:numPr>
        <w:tabs>
          <w:tab w:val="left" w:pos="6435"/>
        </w:tabs>
        <w:contextualSpacing/>
        <w:rPr>
          <w:rFonts w:ascii="宋体" w:hAnsi="宋体" w:cs="黑体"/>
          <w:b/>
          <w:bCs/>
          <w:sz w:val="30"/>
          <w:szCs w:val="30"/>
        </w:rPr>
      </w:pPr>
      <w:r>
        <w:rPr>
          <w:rFonts w:hint="eastAsia" w:ascii="宋体" w:hAnsi="宋体" w:cs="黑体"/>
          <w:b/>
          <w:bCs/>
          <w:sz w:val="30"/>
          <w:szCs w:val="30"/>
        </w:rPr>
        <w:t>教师党支部</w:t>
      </w:r>
    </w:p>
    <w:p>
      <w:pPr>
        <w:spacing w:line="520" w:lineRule="exact"/>
        <w:ind w:right="-78" w:rightChars="-37"/>
        <w:rPr>
          <w:rFonts w:ascii="宋体" w:hAnsi="宋体" w:cs="黑体"/>
          <w:b/>
          <w:bCs/>
          <w:sz w:val="28"/>
          <w:szCs w:val="28"/>
        </w:rPr>
      </w:pPr>
      <w:r>
        <w:rPr>
          <w:rFonts w:hint="eastAsia" w:ascii="宋体" w:hAnsi="宋体" w:cs="黑体"/>
          <w:b/>
          <w:bCs/>
          <w:sz w:val="28"/>
          <w:szCs w:val="28"/>
        </w:rPr>
        <w:t>办公室党支部</w:t>
      </w:r>
    </w:p>
    <w:p>
      <w:pPr>
        <w:pStyle w:val="7"/>
        <w:widowControl/>
        <w:shd w:val="clear" w:color="auto" w:fill="FFFFFF"/>
        <w:ind w:firstLine="560"/>
        <w:jc w:val="both"/>
        <w:rPr>
          <w:rFonts w:hint="eastAsia" w:ascii="宋体" w:hAnsi="宋体" w:cs="宋体"/>
          <w:kern w:val="2"/>
          <w:sz w:val="28"/>
          <w:szCs w:val="28"/>
          <w:lang w:val="en-US" w:eastAsia="zh-CN"/>
        </w:rPr>
      </w:pPr>
      <w:r>
        <w:rPr>
          <w:rFonts w:hint="eastAsia" w:ascii="宋体" w:hAnsi="宋体" w:cs="宋体"/>
          <w:kern w:val="2"/>
          <w:sz w:val="28"/>
          <w:szCs w:val="28"/>
          <w:lang w:val="en-US" w:eastAsia="zh-CN"/>
        </w:rPr>
        <w:t>1.3月2日，由于疫情原因，支部各成员自学完成了《新时代高校教师职业行为十项准则》以及教育部《关于高校教师师德失范行为处理得指导意见》，大家积极提交了自己的思想感悟。</w:t>
      </w:r>
    </w:p>
    <w:p>
      <w:pPr>
        <w:pStyle w:val="7"/>
        <w:widowControl/>
        <w:shd w:val="clear" w:color="auto" w:fill="FFFFFF"/>
        <w:ind w:firstLine="560"/>
        <w:jc w:val="both"/>
        <w:rPr>
          <w:rFonts w:hint="eastAsia" w:ascii="宋体" w:hAnsi="宋体" w:cs="宋体"/>
          <w:kern w:val="2"/>
          <w:sz w:val="28"/>
          <w:szCs w:val="28"/>
          <w:lang w:val="en-US" w:eastAsia="zh-CN"/>
        </w:rPr>
      </w:pPr>
      <w:r>
        <w:rPr>
          <w:rFonts w:hint="eastAsia" w:ascii="宋体" w:hAnsi="宋体" w:cs="宋体"/>
          <w:kern w:val="2"/>
          <w:sz w:val="28"/>
          <w:szCs w:val="28"/>
          <w:lang w:val="en-US" w:eastAsia="zh-CN"/>
        </w:rPr>
        <w:t>2.3月7日，教研室讨论中国共产党北京市第十三次代表大会代表候选人推荐提名，孙晓琼通知阅读相关要求，支部各党员推荐候选名单并进行汇总。</w:t>
      </w:r>
    </w:p>
    <w:p>
      <w:pPr>
        <w:pStyle w:val="7"/>
        <w:widowControl/>
        <w:shd w:val="clear" w:color="auto" w:fill="FFFFFF"/>
        <w:ind w:firstLine="560"/>
        <w:jc w:val="both"/>
        <w:rPr>
          <w:rFonts w:hint="eastAsia" w:ascii="宋体" w:hAnsi="宋体" w:cs="宋体"/>
          <w:kern w:val="2"/>
          <w:sz w:val="28"/>
          <w:szCs w:val="28"/>
          <w:lang w:val="en-US" w:eastAsia="zh-CN"/>
        </w:rPr>
      </w:pPr>
      <w:r>
        <w:rPr>
          <w:rFonts w:hint="eastAsia" w:ascii="宋体" w:hAnsi="宋体" w:cs="宋体"/>
          <w:kern w:val="2"/>
          <w:sz w:val="28"/>
          <w:szCs w:val="28"/>
          <w:lang w:val="en-US" w:eastAsia="zh-CN"/>
        </w:rPr>
        <w:t>3.3月9日，由于疫情原因，本周的集中学习采用自学的方式进行，学习内容为《华北电力大学机关工作人员行为公约》和《教师课堂教学礼仪倡议》，按照学校部署加强学风教风作风建设。支部各成员积极提交了学习心得。</w:t>
      </w:r>
    </w:p>
    <w:p>
      <w:pPr>
        <w:pStyle w:val="7"/>
        <w:widowControl/>
        <w:shd w:val="clear" w:color="auto" w:fill="FFFFFF"/>
        <w:ind w:firstLine="560"/>
        <w:jc w:val="both"/>
        <w:rPr>
          <w:rFonts w:hint="eastAsia" w:ascii="宋体" w:hAnsi="宋体" w:cs="宋体"/>
          <w:kern w:val="2"/>
          <w:sz w:val="28"/>
          <w:szCs w:val="28"/>
          <w:lang w:val="en-US" w:eastAsia="zh-CN"/>
        </w:rPr>
      </w:pPr>
      <w:r>
        <w:rPr>
          <w:rFonts w:hint="eastAsia" w:ascii="宋体" w:hAnsi="宋体" w:cs="宋体"/>
          <w:kern w:val="2"/>
          <w:sz w:val="28"/>
          <w:szCs w:val="28"/>
          <w:lang w:val="en-US" w:eastAsia="zh-CN"/>
        </w:rPr>
        <w:t>4.3月11日进行了经济与管理学院教职工大会，李彦斌院长介绍本次大会情况及要求，各成员分别进行了过去一年工作情况报告，并由院长介绍考评要求，教职工根据要求完成考评。</w:t>
      </w:r>
    </w:p>
    <w:p>
      <w:pPr>
        <w:pStyle w:val="7"/>
        <w:widowControl/>
        <w:shd w:val="clear" w:color="auto" w:fill="FFFFFF"/>
        <w:ind w:firstLine="560"/>
        <w:jc w:val="both"/>
        <w:rPr>
          <w:rFonts w:hint="default" w:ascii="宋体" w:hAnsi="宋体" w:cs="宋体"/>
          <w:kern w:val="2"/>
          <w:sz w:val="28"/>
          <w:szCs w:val="28"/>
          <w:lang w:val="en-US" w:eastAsia="zh-CN"/>
        </w:rPr>
      </w:pPr>
      <w:r>
        <w:rPr>
          <w:rFonts w:hint="eastAsia" w:ascii="宋体" w:hAnsi="宋体" w:cs="宋体"/>
          <w:kern w:val="2"/>
          <w:sz w:val="28"/>
          <w:szCs w:val="28"/>
          <w:lang w:val="en-US" w:eastAsia="zh-CN"/>
        </w:rPr>
        <w:t>5.3月16日在教一326支部书记孙晓琼汇报2021年支部工作，未来会拓展集中学习形式，积极与其他支部联合共建，支部成员进行评判与自我批评。</w:t>
      </w:r>
    </w:p>
    <w:p>
      <w:pPr>
        <w:spacing w:line="520" w:lineRule="exact"/>
        <w:ind w:right="-78" w:rightChars="-37"/>
        <w:rPr>
          <w:rFonts w:hint="eastAsia" w:ascii="宋体" w:hAnsi="宋体" w:cs="宋体"/>
          <w:sz w:val="28"/>
          <w:szCs w:val="28"/>
        </w:rPr>
      </w:pPr>
      <w:r>
        <w:rPr>
          <w:rFonts w:hint="eastAsia" w:ascii="宋体" w:hAnsi="宋体" w:cs="黑体"/>
          <w:b/>
          <w:bCs/>
          <w:sz w:val="28"/>
          <w:szCs w:val="28"/>
        </w:rPr>
        <w:t>财务管理教研室党支部</w:t>
      </w:r>
    </w:p>
    <w:p>
      <w:pPr>
        <w:ind w:firstLine="560" w:firstLineChars="200"/>
        <w:rPr>
          <w:rFonts w:hint="eastAsia" w:ascii="宋体" w:hAnsi="宋体" w:cs="宋体" w:eastAsiaTheme="minorEastAsia"/>
          <w:sz w:val="28"/>
          <w:szCs w:val="28"/>
          <w:lang w:eastAsia="zh-CN"/>
        </w:rPr>
      </w:pPr>
      <w:r>
        <w:rPr>
          <w:rFonts w:hint="eastAsia" w:ascii="宋体" w:hAnsi="宋体" w:cs="宋体"/>
          <w:sz w:val="28"/>
          <w:szCs w:val="28"/>
          <w:lang w:val="en-US" w:eastAsia="zh-CN"/>
        </w:rPr>
        <w:t>1.</w:t>
      </w:r>
      <w:r>
        <w:rPr>
          <w:rFonts w:hint="eastAsia" w:ascii="宋体" w:hAnsi="宋体" w:cs="宋体"/>
          <w:sz w:val="28"/>
          <w:szCs w:val="28"/>
        </w:rPr>
        <w:t>3月15日，教研室在教一349学习全国两会期间习近平总书记重要讲话精神和李克强总理代表国务院所作的政府工作报告</w:t>
      </w:r>
      <w:r>
        <w:rPr>
          <w:rFonts w:hint="eastAsia" w:ascii="宋体" w:hAnsi="宋体" w:cs="宋体"/>
          <w:sz w:val="28"/>
          <w:szCs w:val="28"/>
          <w:lang w:eastAsia="zh-CN"/>
        </w:rPr>
        <w:t>。</w:t>
      </w:r>
    </w:p>
    <w:p>
      <w:pPr>
        <w:ind w:firstLine="560" w:firstLineChars="200"/>
        <w:rPr>
          <w:rFonts w:hint="default" w:ascii="宋体" w:hAnsi="宋体" w:cs="宋体" w:eastAsiaTheme="minorEastAsia"/>
          <w:sz w:val="28"/>
          <w:szCs w:val="28"/>
          <w:lang w:val="en-US" w:eastAsia="zh-CN"/>
        </w:rPr>
      </w:pPr>
      <w:r>
        <w:rPr>
          <w:rFonts w:hint="eastAsia" w:ascii="宋体" w:hAnsi="宋体" w:cs="宋体"/>
          <w:sz w:val="28"/>
          <w:szCs w:val="28"/>
          <w:lang w:val="en-US" w:eastAsia="zh-CN"/>
        </w:rPr>
        <w:t>2.3月18日在教一326进行党委理论中心组学习扩大会议，完善疫情防控工作，做好突发事件预案，戴口罩，完善三风建设，教风学风建设，认真学习“两会”精神，领悟“五个必由之路”把握“五个有利条件”。</w:t>
      </w:r>
    </w:p>
    <w:p>
      <w:pPr>
        <w:tabs>
          <w:tab w:val="left" w:pos="6435"/>
        </w:tabs>
        <w:contextualSpacing/>
        <w:rPr>
          <w:rFonts w:ascii="宋体" w:hAnsi="宋体" w:cs="宋体"/>
          <w:sz w:val="28"/>
          <w:szCs w:val="28"/>
        </w:rPr>
      </w:pPr>
      <w:r>
        <w:rPr>
          <w:rFonts w:hint="eastAsia" w:ascii="宋体" w:hAnsi="宋体" w:cs="黑体"/>
          <w:b/>
          <w:bCs/>
          <w:sz w:val="28"/>
          <w:szCs w:val="28"/>
        </w:rPr>
        <w:t>工程管理教研室党支部</w:t>
      </w:r>
    </w:p>
    <w:p>
      <w:pPr>
        <w:tabs>
          <w:tab w:val="left" w:pos="6435"/>
        </w:tabs>
        <w:ind w:firstLine="564"/>
        <w:contextualSpacing/>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3月1日，采用线上模式举行支部会议，学习领会总书记在19届中央纪委六次全会上的讲话精神。</w:t>
      </w:r>
    </w:p>
    <w:p>
      <w:pPr>
        <w:tabs>
          <w:tab w:val="left" w:pos="6435"/>
        </w:tabs>
        <w:ind w:firstLine="564"/>
        <w:contextualSpacing/>
        <w:rPr>
          <w:rFonts w:hint="eastAsia" w:ascii="宋体" w:hAnsi="宋体" w:cs="宋体"/>
          <w:sz w:val="28"/>
          <w:szCs w:val="28"/>
          <w:lang w:val="en-US" w:eastAsia="zh-CN"/>
        </w:rPr>
      </w:pPr>
      <w:r>
        <w:rPr>
          <w:rFonts w:hint="eastAsia" w:ascii="宋体" w:hAnsi="宋体" w:cs="宋体"/>
          <w:sz w:val="28"/>
          <w:szCs w:val="28"/>
          <w:lang w:val="en-US" w:eastAsia="zh-CN"/>
        </w:rPr>
        <w:t>2.3月8日，在教一345开展支部党员2021年度民主评议，对照新时代合格党员标准，对照入党誓词，全面查找在政治、思想、学习、工作、能力，纪律，作风等方面的问题与不足，采取个人自评党员互评的方式开展批评与自我批评，最终选定三名优秀党员，其余均为合格。</w:t>
      </w:r>
    </w:p>
    <w:p>
      <w:pPr>
        <w:tabs>
          <w:tab w:val="left" w:pos="6435"/>
        </w:tabs>
        <w:ind w:firstLine="564"/>
        <w:contextualSpacing/>
        <w:rPr>
          <w:rFonts w:hint="default" w:ascii="宋体" w:hAnsi="宋体" w:cs="宋体"/>
          <w:sz w:val="28"/>
          <w:szCs w:val="28"/>
          <w:lang w:val="en-US" w:eastAsia="zh-CN"/>
        </w:rPr>
      </w:pPr>
      <w:r>
        <w:rPr>
          <w:rFonts w:hint="eastAsia" w:ascii="宋体" w:hAnsi="宋体" w:cs="宋体"/>
          <w:sz w:val="28"/>
          <w:szCs w:val="28"/>
          <w:lang w:val="en-US" w:eastAsia="zh-CN"/>
        </w:rPr>
        <w:t>3.3月15日，采用线上模式举行支部会议，学习习近平总书记给中国冰雪健儿的回信精神，总书记寄语青年：“希望心系祖国挚友高远脚踏实地在奋斗中创造精彩，人生，为祖国和人民贡献青春的力量。我们每个人的梦想，体育强国梦都与中国梦紧密相连。”</w:t>
      </w:r>
    </w:p>
    <w:p>
      <w:pPr>
        <w:tabs>
          <w:tab w:val="left" w:pos="6435"/>
        </w:tabs>
        <w:contextualSpacing/>
        <w:rPr>
          <w:rFonts w:hint="eastAsia" w:ascii="宋体" w:hAnsi="宋体" w:cs="黑体"/>
          <w:b/>
          <w:bCs/>
          <w:sz w:val="28"/>
          <w:szCs w:val="28"/>
        </w:rPr>
      </w:pPr>
      <w:r>
        <w:rPr>
          <w:rFonts w:hint="eastAsia" w:ascii="宋体" w:hAnsi="宋体" w:cs="黑体"/>
          <w:b/>
          <w:bCs/>
          <w:sz w:val="28"/>
          <w:szCs w:val="28"/>
        </w:rPr>
        <w:t>会计学教研室党支部</w:t>
      </w:r>
    </w:p>
    <w:p>
      <w:pPr>
        <w:tabs>
          <w:tab w:val="left" w:pos="6435"/>
        </w:tabs>
        <w:ind w:firstLine="564"/>
        <w:contextualSpacing/>
        <w:rPr>
          <w:rFonts w:hint="default" w:ascii="宋体" w:hAnsi="宋体" w:cs="宋体"/>
          <w:sz w:val="28"/>
          <w:szCs w:val="28"/>
          <w:lang w:val="en-US" w:eastAsia="zh-CN"/>
        </w:rPr>
      </w:pPr>
      <w:r>
        <w:rPr>
          <w:rFonts w:hint="eastAsia" w:ascii="宋体" w:hAnsi="宋体" w:cs="宋体"/>
          <w:sz w:val="28"/>
          <w:szCs w:val="28"/>
          <w:lang w:val="en-US" w:eastAsia="zh-CN"/>
        </w:rPr>
        <w:t>1.</w:t>
      </w:r>
      <w:r>
        <w:rPr>
          <w:rFonts w:hint="default" w:ascii="宋体" w:hAnsi="宋体" w:cs="宋体"/>
          <w:sz w:val="28"/>
          <w:szCs w:val="28"/>
          <w:lang w:val="en-US" w:eastAsia="zh-CN"/>
        </w:rPr>
        <w:t>3月1日，采用线下与线上相结合的方式，学习课时津贴计算方法，教学工作量计算方法，仔细学习了解了工作量计算方法，进一步了解相关政策文件。</w:t>
      </w:r>
    </w:p>
    <w:p>
      <w:pPr>
        <w:tabs>
          <w:tab w:val="left" w:pos="6435"/>
        </w:tabs>
        <w:ind w:firstLine="564"/>
        <w:contextualSpacing/>
        <w:rPr>
          <w:rFonts w:hint="eastAsia" w:ascii="宋体" w:hAnsi="宋体" w:cs="宋体"/>
          <w:sz w:val="28"/>
          <w:szCs w:val="28"/>
          <w:lang w:val="en-US" w:eastAsia="zh-CN"/>
        </w:rPr>
      </w:pPr>
      <w:r>
        <w:rPr>
          <w:rFonts w:hint="eastAsia" w:ascii="宋体" w:hAnsi="宋体" w:cs="宋体"/>
          <w:sz w:val="28"/>
          <w:szCs w:val="28"/>
          <w:lang w:val="en-US" w:eastAsia="zh-CN"/>
        </w:rPr>
        <w:t>2.3月8日，采用线下与线上相结合的方式，支部成员根据相关规定，通过讨论大家一致推荐周坚书记为北京市十三届党代会代表推选的候选人。</w:t>
      </w:r>
    </w:p>
    <w:p>
      <w:pPr>
        <w:tabs>
          <w:tab w:val="left" w:pos="6435"/>
        </w:tabs>
        <w:ind w:firstLine="564"/>
        <w:contextualSpacing/>
        <w:rPr>
          <w:rFonts w:hint="eastAsia" w:ascii="宋体" w:hAnsi="宋体" w:cs="宋体"/>
          <w:sz w:val="28"/>
          <w:szCs w:val="28"/>
          <w:lang w:val="en-US" w:eastAsia="zh-CN"/>
        </w:rPr>
      </w:pPr>
      <w:r>
        <w:rPr>
          <w:rFonts w:hint="eastAsia" w:ascii="宋体" w:hAnsi="宋体" w:cs="宋体"/>
          <w:sz w:val="28"/>
          <w:szCs w:val="28"/>
          <w:lang w:val="en-US" w:eastAsia="zh-CN"/>
        </w:rPr>
        <w:t>3.3月15日，线上参加教风建设培训之教学信息化培训，全体教师适应疫情下教授课程情况，学习课堂派教学管理平台的基本操作。</w:t>
      </w:r>
    </w:p>
    <w:p>
      <w:pPr>
        <w:tabs>
          <w:tab w:val="left" w:pos="6435"/>
        </w:tabs>
        <w:ind w:firstLine="564"/>
        <w:contextualSpacing/>
        <w:rPr>
          <w:rFonts w:hint="eastAsia" w:ascii="宋体" w:hAnsi="宋体" w:cs="宋体"/>
          <w:sz w:val="28"/>
          <w:szCs w:val="28"/>
          <w:lang w:val="en-US" w:eastAsia="zh-CN"/>
        </w:rPr>
      </w:pPr>
      <w:r>
        <w:rPr>
          <w:rFonts w:hint="eastAsia" w:ascii="宋体" w:hAnsi="宋体" w:cs="宋体"/>
          <w:sz w:val="28"/>
          <w:szCs w:val="28"/>
          <w:lang w:val="en-US" w:eastAsia="zh-CN"/>
        </w:rPr>
        <w:t>4.3月16日在教一326举行疫情防控会议，周坚书记讲话，介绍疫情防控现状，征询问题、困难。</w:t>
      </w:r>
    </w:p>
    <w:p>
      <w:pPr>
        <w:tabs>
          <w:tab w:val="left" w:pos="6435"/>
        </w:tabs>
        <w:ind w:firstLine="564"/>
        <w:contextualSpacing/>
        <w:rPr>
          <w:rFonts w:hint="default" w:ascii="宋体" w:hAnsi="宋体" w:cs="宋体"/>
          <w:sz w:val="28"/>
          <w:szCs w:val="28"/>
          <w:lang w:val="en-US" w:eastAsia="zh-CN"/>
        </w:rPr>
      </w:pPr>
      <w:r>
        <w:rPr>
          <w:rFonts w:hint="eastAsia" w:ascii="宋体" w:hAnsi="宋体" w:cs="宋体"/>
          <w:sz w:val="28"/>
          <w:szCs w:val="28"/>
          <w:lang w:val="en-US" w:eastAsia="zh-CN"/>
        </w:rPr>
        <w:t>5.3月29日在教一346举行党员民主评议会兼组织生活会，支部党员进行了批评与自我批评，参会人员根据民主评议测评表进行现场打分，根据打分情况推荐优秀党员3名。</w:t>
      </w:r>
    </w:p>
    <w:p>
      <w:pPr>
        <w:adjustRightInd w:val="0"/>
        <w:contextualSpacing/>
        <w:rPr>
          <w:rFonts w:hint="eastAsia" w:ascii="宋体" w:hAnsi="宋体" w:cs="黑体"/>
          <w:b/>
          <w:bCs/>
          <w:sz w:val="28"/>
          <w:szCs w:val="28"/>
        </w:rPr>
      </w:pPr>
    </w:p>
    <w:p>
      <w:pPr>
        <w:adjustRightInd w:val="0"/>
        <w:contextualSpacing/>
        <w:rPr>
          <w:rFonts w:hint="eastAsia" w:ascii="宋体" w:hAnsi="宋体" w:cs="黑体"/>
          <w:b/>
          <w:bCs/>
          <w:sz w:val="28"/>
          <w:szCs w:val="28"/>
        </w:rPr>
      </w:pPr>
      <w:r>
        <w:rPr>
          <w:rFonts w:hint="eastAsia" w:ascii="宋体" w:hAnsi="宋体" w:cs="黑体"/>
          <w:b/>
          <w:bCs/>
          <w:sz w:val="28"/>
          <w:szCs w:val="28"/>
        </w:rPr>
        <w:t>金融教研室党支部</w:t>
      </w:r>
    </w:p>
    <w:p>
      <w:pPr>
        <w:tabs>
          <w:tab w:val="left" w:pos="6435"/>
        </w:tabs>
        <w:ind w:firstLine="560" w:firstLineChars="200"/>
        <w:contextualSpacing/>
        <w:rPr>
          <w:rFonts w:hint="eastAsia" w:ascii="宋体" w:hAnsi="宋体" w:eastAsia="宋体"/>
          <w:sz w:val="28"/>
          <w:szCs w:val="28"/>
          <w:lang w:val="en-US" w:eastAsia="zh-CN"/>
        </w:rPr>
      </w:pPr>
      <w:r>
        <w:rPr>
          <w:rFonts w:hint="eastAsia" w:ascii="宋体" w:hAnsi="宋体" w:eastAsia="宋体"/>
          <w:sz w:val="28"/>
          <w:szCs w:val="28"/>
          <w:lang w:val="en-US" w:eastAsia="zh-CN"/>
        </w:rPr>
        <w:t>1.3月15日，采用线上线下相结合的方式，召开组织生活会，学习两会精神，支部党员要切实贯彻落实两会精神，把学习贯彻两会精神作为当前首要任务，学习习近平总书记两会期间重要讲话精神，以实际行动迎接党的二十大召开。</w:t>
      </w:r>
    </w:p>
    <w:p>
      <w:pPr>
        <w:tabs>
          <w:tab w:val="left" w:pos="6435"/>
        </w:tabs>
        <w:ind w:firstLine="560" w:firstLineChars="200"/>
        <w:contextualSpacing/>
        <w:rPr>
          <w:rFonts w:ascii="宋体" w:hAnsi="宋体" w:cs="宋体"/>
          <w:sz w:val="28"/>
          <w:szCs w:val="28"/>
        </w:rPr>
      </w:pPr>
      <w:r>
        <w:rPr>
          <w:rFonts w:hint="eastAsia" w:ascii="宋体" w:hAnsi="宋体" w:eastAsia="宋体"/>
          <w:sz w:val="28"/>
          <w:szCs w:val="28"/>
          <w:lang w:val="en-US" w:eastAsia="zh-CN"/>
        </w:rPr>
        <w:t>2.3月16日，教研室在教一545召开疫情调研党员大会，认识到当前防疫工作的严峻形势和艰巨任务，严格落实防疫要求，制定备选方案。</w:t>
      </w:r>
    </w:p>
    <w:p>
      <w:pPr>
        <w:tabs>
          <w:tab w:val="left" w:pos="6435"/>
        </w:tabs>
        <w:contextualSpacing/>
        <w:rPr>
          <w:rFonts w:ascii="宋体" w:hAnsi="宋体" w:cs="宋体"/>
          <w:sz w:val="28"/>
          <w:szCs w:val="28"/>
        </w:rPr>
      </w:pPr>
      <w:r>
        <w:rPr>
          <w:rFonts w:hint="eastAsia" w:ascii="宋体" w:hAnsi="宋体" w:cs="黑体"/>
          <w:b/>
          <w:bCs/>
          <w:sz w:val="28"/>
          <w:szCs w:val="28"/>
        </w:rPr>
        <w:t>经济学教研室党支部</w:t>
      </w:r>
    </w:p>
    <w:p>
      <w:pPr>
        <w:tabs>
          <w:tab w:val="left" w:pos="6435"/>
        </w:tabs>
        <w:ind w:firstLine="560" w:firstLineChars="200"/>
        <w:contextualSpacing/>
        <w:rPr>
          <w:rFonts w:hint="eastAsia" w:ascii="宋体" w:hAnsi="宋体" w:eastAsia="宋体"/>
          <w:sz w:val="28"/>
          <w:szCs w:val="28"/>
        </w:rPr>
      </w:pPr>
      <w:r>
        <w:rPr>
          <w:rFonts w:hint="eastAsia" w:ascii="宋体" w:hAnsi="宋体" w:eastAsia="宋体"/>
          <w:sz w:val="28"/>
          <w:szCs w:val="28"/>
        </w:rPr>
        <w:t>3月1日在教一350学习习近平总书记对中国冰雪健儿的回信精神，开展2021年度组织生活会和民主评议党员，开展认真的批评与自我批评，学习《中国共产党支部工作条例（试行）》《中国共产党普通高等学校基层组织工作条件》相关文件精神。</w:t>
      </w:r>
    </w:p>
    <w:p>
      <w:pPr>
        <w:tabs>
          <w:tab w:val="left" w:pos="6435"/>
        </w:tabs>
        <w:contextualSpacing/>
        <w:rPr>
          <w:rFonts w:ascii="宋体" w:hAnsi="宋体" w:cs="宋体"/>
          <w:sz w:val="28"/>
          <w:szCs w:val="28"/>
        </w:rPr>
      </w:pPr>
      <w:r>
        <w:rPr>
          <w:rFonts w:hint="eastAsia" w:ascii="宋体" w:hAnsi="宋体" w:cs="黑体"/>
          <w:b/>
          <w:bCs/>
          <w:sz w:val="28"/>
          <w:szCs w:val="28"/>
        </w:rPr>
        <w:t>信息管理教研室党支部</w:t>
      </w:r>
    </w:p>
    <w:p>
      <w:pPr>
        <w:adjustRightInd w:val="0"/>
        <w:ind w:firstLine="560" w:firstLineChars="200"/>
        <w:contextualSpacing/>
        <w:jc w:val="left"/>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3月1日，支部在教一633围绕学校对于疫情时期的部署，全部转到教师线下教学，学生线上教学的模式中，进行了教师思想梳理</w:t>
      </w:r>
      <w:r>
        <w:rPr>
          <w:rFonts w:hint="eastAsia" w:ascii="宋体" w:hAnsi="宋体" w:cs="宋体"/>
          <w:sz w:val="28"/>
          <w:szCs w:val="28"/>
          <w:lang w:eastAsia="zh-CN"/>
        </w:rPr>
        <w:t>。</w:t>
      </w:r>
      <w:r>
        <w:rPr>
          <w:rFonts w:hint="eastAsia" w:ascii="宋体" w:hAnsi="宋体" w:cs="宋体"/>
          <w:sz w:val="28"/>
          <w:szCs w:val="28"/>
        </w:rPr>
        <w:t>会上支部书记王建军副教授提出，由于我校返校后和疫情有相关交集，确定密接师生多名，按照疫情的相关规定，要求教师线下教学：学生线上教学，督促大家保证授课质量，尽快熟悉无人教室的授课环境。最后大家进行了表态，保证坚持站住讲台不松懈。</w:t>
      </w:r>
    </w:p>
    <w:p>
      <w:pPr>
        <w:adjustRightInd w:val="0"/>
        <w:ind w:firstLine="560" w:firstLineChars="200"/>
        <w:contextualSpacing/>
        <w:jc w:val="left"/>
        <w:rPr>
          <w:rFonts w:hint="default" w:ascii="宋体" w:hAnsi="宋体" w:cs="宋体" w:eastAsiaTheme="minorEastAsia"/>
          <w:sz w:val="28"/>
          <w:szCs w:val="28"/>
          <w:lang w:val="en-US" w:eastAsia="zh-CN"/>
        </w:rPr>
      </w:pPr>
      <w:r>
        <w:rPr>
          <w:rFonts w:hint="eastAsia" w:ascii="宋体" w:hAnsi="宋体" w:cs="宋体"/>
          <w:sz w:val="28"/>
          <w:szCs w:val="28"/>
          <w:lang w:val="en-US" w:eastAsia="zh-CN"/>
        </w:rPr>
        <w:t>2.3月15日与教一633进行集中学习：按照学校要求，完成所有课程的思政改革全覆盖，按照要求将思想政治教育贯穿人才培养全过程，加强体育、美育、劳动、通识教育、创新创业教育，推进课程思政建设、教学体系设计、培养方案、课程教学大纲和课程教案等教育教学改革创新所需要的教育教学理论与知识。按照学校要求，加强专业建设，优化专业布局，教研室虽连续三年申请“双万计划”一流专业和一流课程建设，均未成功，但是仍然要按照双万建设要求谋划专业建设，结合《经济与管理学院十四五规划草案》进行长远规划布局。要求全面落实研究生导师立德树人 “第一责任人”职责，尤其在疫情时期，要求导师严格掌握审批原则，线上指导要严格规范，不断在新时期新形势下提升指导能力，培养研究生创新能力，实现理论教学与实践指导的有机结合，助力研究生成长成才所需要的理论与知识。对《新时代高校教师职业行为十项准则》《关于高校教师师德失范行为处理的指导意见》进行学习，教研室内部集体学习了学校下发的相关资料。</w:t>
      </w:r>
    </w:p>
    <w:p>
      <w:pPr>
        <w:adjustRightInd w:val="0"/>
        <w:contextualSpacing/>
        <w:jc w:val="left"/>
        <w:rPr>
          <w:rFonts w:ascii="宋体" w:hAnsi="宋体" w:cs="黑体"/>
          <w:b/>
          <w:bCs/>
          <w:sz w:val="28"/>
          <w:szCs w:val="28"/>
        </w:rPr>
      </w:pPr>
      <w:r>
        <w:rPr>
          <w:rFonts w:hint="eastAsia" w:ascii="宋体" w:hAnsi="宋体" w:cs="黑体"/>
          <w:b/>
          <w:bCs/>
          <w:sz w:val="28"/>
          <w:szCs w:val="28"/>
        </w:rPr>
        <w:t>市场营销教研室党支部</w:t>
      </w:r>
    </w:p>
    <w:p>
      <w:pPr>
        <w:adjustRightInd w:val="0"/>
        <w:ind w:firstLine="560" w:firstLineChars="200"/>
        <w:contextualSpacing/>
        <w:jc w:val="left"/>
        <w:rPr>
          <w:rFonts w:hint="eastAsia" w:ascii="宋体" w:hAnsi="宋体" w:cs="宋体"/>
          <w:sz w:val="28"/>
          <w:szCs w:val="28"/>
          <w:lang w:val="en-US" w:eastAsia="zh-CN"/>
        </w:rPr>
      </w:pPr>
      <w:r>
        <w:rPr>
          <w:rFonts w:hint="eastAsia" w:ascii="宋体" w:hAnsi="宋体" w:cs="宋体"/>
          <w:sz w:val="28"/>
          <w:szCs w:val="28"/>
          <w:lang w:val="en-US" w:eastAsia="zh-CN"/>
        </w:rPr>
        <w:t>1.3月15日，采用线上线下相结合的方式，进行2021年度党支部组织生活会并开展民主评议，认真组织学习习近平总书记“七一”重要讲话精神，党的十九届六中全会精神，认真查找问题开展批评与自我批评，用好评议结果，认真整改落实。</w:t>
      </w:r>
    </w:p>
    <w:p>
      <w:pPr>
        <w:adjustRightInd w:val="0"/>
        <w:ind w:firstLine="560" w:firstLineChars="200"/>
        <w:contextualSpacing/>
        <w:jc w:val="left"/>
        <w:rPr>
          <w:rFonts w:hint="default" w:ascii="宋体" w:hAnsi="宋体" w:cs="宋体"/>
          <w:sz w:val="28"/>
          <w:szCs w:val="28"/>
          <w:lang w:val="en-US" w:eastAsia="zh-CN"/>
        </w:rPr>
      </w:pPr>
      <w:r>
        <w:rPr>
          <w:rFonts w:hint="eastAsia" w:ascii="宋体" w:hAnsi="宋体" w:cs="宋体"/>
          <w:sz w:val="28"/>
          <w:szCs w:val="28"/>
          <w:lang w:val="en-US" w:eastAsia="zh-CN"/>
        </w:rPr>
        <w:t>2.3月18日，在教一326举行学院党委理论中心组学习扩大会议，认真学习学校疫情防控会议精神，深刻认识到防疫工作的重要性，从严从实做好防疫工作，加强学校常态化阶段管理。</w:t>
      </w:r>
    </w:p>
    <w:p>
      <w:pPr>
        <w:adjustRightInd w:val="0"/>
        <w:contextualSpacing/>
        <w:jc w:val="left"/>
        <w:rPr>
          <w:rFonts w:ascii="宋体" w:hAnsi="宋体" w:cs="黑体"/>
          <w:b/>
          <w:bCs/>
          <w:sz w:val="28"/>
          <w:szCs w:val="28"/>
        </w:rPr>
      </w:pPr>
      <w:r>
        <w:rPr>
          <w:rFonts w:hint="eastAsia" w:ascii="宋体" w:hAnsi="宋体" w:cs="黑体"/>
          <w:b/>
          <w:bCs/>
          <w:sz w:val="28"/>
          <w:szCs w:val="28"/>
        </w:rPr>
        <w:t>电力经济教研室党支部</w:t>
      </w:r>
    </w:p>
    <w:p>
      <w:pPr>
        <w:adjustRightInd w:val="0"/>
        <w:ind w:firstLine="560" w:firstLineChars="200"/>
        <w:contextualSpacing/>
        <w:rPr>
          <w:rFonts w:ascii="宋体" w:hAnsi="宋体" w:eastAsia="宋体"/>
          <w:sz w:val="28"/>
          <w:szCs w:val="28"/>
        </w:rPr>
      </w:pPr>
      <w:r>
        <w:rPr>
          <w:rFonts w:hint="eastAsia" w:ascii="宋体" w:hAnsi="宋体" w:eastAsia="宋体"/>
          <w:sz w:val="28"/>
          <w:szCs w:val="28"/>
        </w:rPr>
        <w:t>3月16日在腾讯会议组织全体党员学习习近平总书记考察北京冬奥等，工作的讲话精神，并通过集中观看视频资料、研读有关文件更为深入了解北京冬奥会申办历程等冬</w:t>
      </w:r>
      <w:r>
        <w:rPr>
          <w:rFonts w:hint="eastAsia" w:ascii="宋体" w:hAnsi="宋体" w:eastAsia="宋体"/>
          <w:sz w:val="28"/>
          <w:szCs w:val="28"/>
          <w:lang w:val="en-US" w:eastAsia="zh-CN"/>
        </w:rPr>
        <w:t>奥</w:t>
      </w:r>
      <w:r>
        <w:rPr>
          <w:rFonts w:hint="eastAsia" w:ascii="宋体" w:hAnsi="宋体" w:eastAsia="宋体"/>
          <w:sz w:val="28"/>
          <w:szCs w:val="28"/>
        </w:rPr>
        <w:t>会相关知识，学习“绿色、共享、开放、廉洁”的办與理念以及 2022 年北京冬奥会在绿色、低碳方面取得的巨大突破；分享北京冬奥赛场上中国运动健儿们的光荣事迹，积极学习冬奥健儿们拼搏竞进、报效国家的精神，充分认识到北京冬奥会在推动中西文化交流融合，增强民族自信心和凝聚力等方面的深刻意义。组织全体党员认真学习习近平总书记在全国两会期间的重要讲话，并线上观看两会视频回放，阅读学习政府工作报告、全国人大常委会工作报告和“两高” 工作报告等内容，做到统一思想、提高政治站位，真正领会习近平总书记的讲话精神实质。</w:t>
      </w:r>
    </w:p>
    <w:p>
      <w:pPr>
        <w:adjustRightInd w:val="0"/>
        <w:contextualSpacing/>
        <w:jc w:val="left"/>
        <w:rPr>
          <w:rFonts w:ascii="宋体" w:hAnsi="宋体" w:cs="黑体"/>
          <w:b/>
          <w:bCs/>
          <w:sz w:val="28"/>
          <w:szCs w:val="28"/>
        </w:rPr>
      </w:pPr>
      <w:r>
        <w:rPr>
          <w:rFonts w:hint="eastAsia" w:ascii="宋体" w:hAnsi="宋体" w:cs="黑体"/>
          <w:b/>
          <w:bCs/>
          <w:sz w:val="28"/>
          <w:szCs w:val="28"/>
        </w:rPr>
        <w:t>人力资源教研室党支部</w:t>
      </w:r>
    </w:p>
    <w:p>
      <w:pPr>
        <w:ind w:firstLine="560" w:firstLineChars="200"/>
        <w:rPr>
          <w:rFonts w:hint="eastAsia" w:ascii="宋体" w:hAnsi="宋体" w:cs="仿宋"/>
          <w:sz w:val="28"/>
          <w:szCs w:val="28"/>
          <w:lang w:bidi="ar"/>
        </w:rPr>
      </w:pPr>
      <w:r>
        <w:rPr>
          <w:rFonts w:hint="eastAsia" w:ascii="宋体" w:hAnsi="宋体" w:cs="仿宋"/>
          <w:sz w:val="28"/>
          <w:szCs w:val="28"/>
          <w:lang w:val="en-US" w:eastAsia="zh-CN" w:bidi="ar"/>
        </w:rPr>
        <w:t>1.</w:t>
      </w:r>
      <w:r>
        <w:rPr>
          <w:rFonts w:hint="eastAsia" w:ascii="宋体" w:hAnsi="宋体" w:cs="仿宋"/>
          <w:sz w:val="28"/>
          <w:szCs w:val="28"/>
          <w:lang w:bidi="ar"/>
        </w:rPr>
        <w:t>人力资源党支部在认真组织学习、与党员开展谈心谈话的基础上于3月8日召开2021年度组织生活和民主生活会。</w:t>
      </w:r>
      <w:r>
        <w:rPr>
          <w:rFonts w:hint="eastAsia" w:ascii="宋体" w:hAnsi="宋体" w:cs="仿宋"/>
          <w:sz w:val="28"/>
          <w:szCs w:val="28"/>
          <w:lang w:val="en-US" w:eastAsia="zh-CN" w:bidi="ar"/>
        </w:rPr>
        <w:t>一、</w:t>
      </w:r>
      <w:r>
        <w:rPr>
          <w:rFonts w:hint="eastAsia" w:ascii="宋体" w:hAnsi="宋体" w:cs="仿宋"/>
          <w:sz w:val="28"/>
          <w:szCs w:val="28"/>
          <w:lang w:bidi="ar"/>
        </w:rPr>
        <w:t>认真</w:t>
      </w:r>
      <w:r>
        <w:rPr>
          <w:rFonts w:hint="eastAsia" w:ascii="宋体" w:hAnsi="宋体" w:cs="仿宋"/>
          <w:sz w:val="28"/>
          <w:szCs w:val="28"/>
          <w:lang w:val="en-US" w:eastAsia="zh-CN" w:bidi="ar"/>
        </w:rPr>
        <w:t>查摆</w:t>
      </w:r>
      <w:r>
        <w:rPr>
          <w:rFonts w:hint="eastAsia" w:ascii="宋体" w:hAnsi="宋体" w:cs="仿宋"/>
          <w:sz w:val="28"/>
          <w:szCs w:val="28"/>
          <w:lang w:bidi="ar"/>
        </w:rPr>
        <w:t>问题。对照履行党章规定的职责任务，对照落实党中央和上级党组织部署要求，对照完成党史学习教育、专项整治以及上年度组织生活会等问题整改情况，支部党员教师通过批评和自我批评方式，党员教师自己找、互相提、上级点、互相帮，进一步找准问题，提出了加强学习、与北京市一流专业建设相结合、多些组织交流等具体需要提升和加强的地方，并明确了提升和改进措施从院和专业发展角度，提出了教研室人才引进、梯队建设的迫切性和存在的问题。二、开展</w:t>
      </w:r>
      <w:r>
        <w:rPr>
          <w:rFonts w:hint="eastAsia" w:ascii="宋体" w:hAnsi="宋体" w:cs="仿宋"/>
          <w:sz w:val="28"/>
          <w:szCs w:val="28"/>
          <w:lang w:eastAsia="zh-CN" w:bidi="ar"/>
        </w:rPr>
        <w:t>党</w:t>
      </w:r>
      <w:r>
        <w:rPr>
          <w:rFonts w:hint="eastAsia" w:ascii="宋体" w:hAnsi="宋体" w:cs="仿宋"/>
          <w:sz w:val="28"/>
          <w:szCs w:val="28"/>
          <w:lang w:bidi="ar"/>
        </w:rPr>
        <w:t>员民主评议工作。支部党员认真开展了民主评议，并将评议结果汇总报送院党委。</w:t>
      </w:r>
    </w:p>
    <w:p>
      <w:pPr>
        <w:ind w:firstLine="560" w:firstLineChars="200"/>
        <w:rPr>
          <w:rFonts w:hint="eastAsia" w:ascii="宋体" w:hAnsi="宋体" w:cs="仿宋"/>
          <w:sz w:val="28"/>
          <w:szCs w:val="28"/>
          <w:lang w:val="en-US" w:eastAsia="zh-CN" w:bidi="ar"/>
        </w:rPr>
      </w:pPr>
      <w:r>
        <w:rPr>
          <w:rFonts w:hint="eastAsia" w:ascii="宋体" w:hAnsi="宋体" w:cs="仿宋"/>
          <w:sz w:val="28"/>
          <w:szCs w:val="28"/>
          <w:lang w:val="en-US" w:eastAsia="zh-CN" w:bidi="ar"/>
        </w:rPr>
        <w:t>2.3月15日，人力资源党支部举行“走进冬奥、感受冬奥、助力冬奥”主题党日活动。会上，党员同志们积极发言，结合自己的本职工作发表了对本次冬奥会的感受，纷纷表示本次冬奥会进一步振奋了民族精神，宣传了中华灿烂文明和优秀文化，增强了我们民族凝聚力和自豪感。通过本次党日活动的学习和交流，支部党员老师们坚守初心的自觉性得到了进一步提高。</w:t>
      </w:r>
    </w:p>
    <w:p>
      <w:pPr>
        <w:ind w:firstLine="560" w:firstLineChars="200"/>
        <w:rPr>
          <w:rFonts w:hint="default" w:ascii="宋体" w:hAnsi="宋体" w:cs="仿宋"/>
          <w:sz w:val="28"/>
          <w:szCs w:val="28"/>
          <w:lang w:val="en-US" w:eastAsia="zh-CN" w:bidi="ar"/>
        </w:rPr>
      </w:pPr>
      <w:r>
        <w:rPr>
          <w:rFonts w:hint="eastAsia" w:ascii="宋体" w:hAnsi="宋体" w:cs="仿宋"/>
          <w:sz w:val="28"/>
          <w:szCs w:val="28"/>
          <w:lang w:val="en-US" w:eastAsia="zh-CN" w:bidi="ar"/>
        </w:rPr>
        <w:t>3.3月29日，人力资源党支部组织开展以“贯彻两会新思想，昂首迈步新征程”为主题的教职工政治理论学习活动。大家表示：面对未来的教育工作，我们要始终保持奋斗者的姿态做好我们的高校教育工作，在新的赶考之路上续写新的奇迹。新时代赋予新使命，新征程呼吁新作为。本次政治理论学习的顺利开展，加深大家对新时代 “观大局、谋全局、明方向”重要思想的了解，引领党员老师们以坚定的决心迈向崭新的征程，赢得主动，昂首阔步迎接未来！</w:t>
      </w:r>
    </w:p>
    <w:p>
      <w:pPr>
        <w:adjustRightInd w:val="0"/>
        <w:contextualSpacing/>
        <w:jc w:val="left"/>
        <w:rPr>
          <w:rFonts w:ascii="宋体" w:hAnsi="宋体" w:cs="黑体"/>
          <w:b/>
          <w:bCs/>
          <w:sz w:val="28"/>
          <w:szCs w:val="28"/>
        </w:rPr>
      </w:pPr>
      <w:r>
        <w:rPr>
          <w:rFonts w:ascii="宋体" w:hAnsi="宋体" w:cs="黑体"/>
          <w:b/>
          <w:bCs/>
          <w:sz w:val="28"/>
          <w:szCs w:val="28"/>
        </w:rPr>
        <w:t>实验教研室党支部</w:t>
      </w:r>
    </w:p>
    <w:p>
      <w:pPr>
        <w:widowControl/>
        <w:ind w:firstLine="600"/>
        <w:rPr>
          <w:rFonts w:hint="eastAsia" w:ascii="宋体" w:hAnsi="宋体" w:cs="黑体"/>
          <w:sz w:val="28"/>
          <w:szCs w:val="28"/>
        </w:rPr>
      </w:pPr>
      <w:r>
        <w:rPr>
          <w:rFonts w:hint="eastAsia" w:ascii="宋体" w:hAnsi="宋体" w:cs="黑体"/>
          <w:sz w:val="28"/>
          <w:szCs w:val="28"/>
          <w:lang w:val="en-US" w:eastAsia="zh-CN"/>
        </w:rPr>
        <w:t>1.</w:t>
      </w:r>
      <w:r>
        <w:rPr>
          <w:rFonts w:hint="eastAsia" w:ascii="宋体" w:hAnsi="宋体" w:cs="黑体"/>
          <w:sz w:val="28"/>
          <w:szCs w:val="28"/>
        </w:rPr>
        <w:t>3月1日下午,教育部高等教育司以线上线下相结合的方式召开虚拟教研室试点建设工作培训会。教育部首批试点建设的虚拟教研室——“碳中和”能源管理虚拟教研室组织全体成员参加了培训会,虚拟教研室带头人、经济与管理学院院长李彦斌教授在北方工业大学设置的主会场参会,校内外的其他成员三十余人采用线上方式参加了培训会</w:t>
      </w:r>
      <w:r>
        <w:rPr>
          <w:rFonts w:hint="eastAsia" w:ascii="宋体" w:hAnsi="宋体" w:cs="黑体"/>
          <w:sz w:val="28"/>
          <w:szCs w:val="28"/>
          <w:lang w:eastAsia="zh-CN"/>
        </w:rPr>
        <w:t>。</w:t>
      </w:r>
      <w:r>
        <w:rPr>
          <w:rFonts w:hint="eastAsia" w:ascii="宋体" w:hAnsi="宋体" w:cs="黑体"/>
          <w:sz w:val="28"/>
          <w:szCs w:val="28"/>
        </w:rPr>
        <w:t>培训会后,虚拟教研室与会人员围绕战略引领、技术赋能、资源建设、共建共享、评价指标等培训内容开展了积极交流。</w:t>
      </w:r>
    </w:p>
    <w:p>
      <w:pPr>
        <w:widowControl/>
        <w:ind w:firstLine="600"/>
        <w:rPr>
          <w:rFonts w:hint="eastAsia" w:ascii="宋体" w:hAnsi="宋体" w:cs="黑体"/>
          <w:sz w:val="28"/>
          <w:szCs w:val="28"/>
          <w:lang w:val="en-US" w:eastAsia="zh-CN"/>
        </w:rPr>
      </w:pPr>
      <w:r>
        <w:rPr>
          <w:rFonts w:hint="eastAsia" w:ascii="宋体" w:hAnsi="宋体" w:cs="黑体"/>
          <w:sz w:val="28"/>
          <w:szCs w:val="28"/>
          <w:lang w:val="en-US" w:eastAsia="zh-CN"/>
        </w:rPr>
        <w:t>2.3月3日下午，北京航空航天大学经济管理学院院长范英教授莅临我校问题链教学基地，指导碳中和能源管理虚拟教研室建设，并举办了碳市场配额分配方法的讲座，李彦斌院长与教研室其他教师就碳配额机制、电碳协调机制、国内外碳配额方式等相关问题与范英院长展开交流。</w:t>
      </w:r>
    </w:p>
    <w:p>
      <w:pPr>
        <w:widowControl/>
        <w:ind w:firstLine="600"/>
        <w:rPr>
          <w:rFonts w:hint="default" w:ascii="宋体" w:hAnsi="宋体" w:cs="黑体"/>
          <w:sz w:val="28"/>
          <w:szCs w:val="28"/>
          <w:lang w:val="en-US" w:eastAsia="zh-CN"/>
        </w:rPr>
      </w:pPr>
      <w:r>
        <w:rPr>
          <w:rFonts w:hint="eastAsia" w:ascii="宋体" w:hAnsi="宋体" w:cs="黑体"/>
          <w:sz w:val="28"/>
          <w:szCs w:val="28"/>
          <w:lang w:val="en-US" w:eastAsia="zh-CN"/>
        </w:rPr>
        <w:t>3.3月15日，根据学校本科教学工作安排，为了贯彻学校教职工集中学习制度，全面推进教风建设，帮助广大教师在当前特殊时期更好开展好线上教学工作，教务处以线上会议培训的方式召开 “2021-2022学年第二学期教风建设之教学信息化培训第一期”。</w:t>
      </w:r>
    </w:p>
    <w:p>
      <w:pPr>
        <w:widowControl/>
        <w:ind w:firstLine="600"/>
        <w:rPr>
          <w:rFonts w:hint="eastAsia" w:ascii="宋体" w:hAnsi="宋体" w:cs="黑体"/>
          <w:sz w:val="28"/>
          <w:szCs w:val="28"/>
          <w:lang w:val="en-US" w:eastAsia="zh-CN"/>
        </w:rPr>
      </w:pPr>
      <w:r>
        <w:rPr>
          <w:rFonts w:hint="eastAsia" w:ascii="宋体" w:hAnsi="宋体" w:cs="黑体"/>
          <w:sz w:val="28"/>
          <w:szCs w:val="28"/>
          <w:lang w:val="en-US" w:eastAsia="zh-CN"/>
        </w:rPr>
        <w:t>3.3月18日，中心组扩大会议在326线上代开。鹿伟书记布置了5个最新文件的自学任务，下达了学习要求。马克思主义学院罗小平教授做了关于领会2022年全国两会精神的辅导报告。鹿伟对报告进行了总结，对学习、工作结合提出要求。会议针对当前严峻的疫情防控形势，传达了党中央、国务院、教育部、北京市、学校疫情防控的各项政策和要求。会议要求，全体教研室、全体老师、全体学生要加强重视，提高认识，坚决杜绝麻痹思想，密切防范防控漏洞、防控薄弱点等带来的风险隐患，做好打硬仗准备，做好应急预案。</w:t>
      </w:r>
    </w:p>
    <w:p>
      <w:pPr>
        <w:widowControl/>
        <w:ind w:firstLine="600"/>
        <w:rPr>
          <w:rFonts w:hint="eastAsia" w:ascii="宋体" w:hAnsi="宋体" w:cs="黑体"/>
          <w:sz w:val="28"/>
          <w:szCs w:val="28"/>
          <w:lang w:val="en-US" w:eastAsia="zh-CN"/>
        </w:rPr>
      </w:pPr>
      <w:r>
        <w:rPr>
          <w:rFonts w:hint="eastAsia" w:ascii="宋体" w:hAnsi="宋体" w:cs="黑体"/>
          <w:sz w:val="28"/>
          <w:szCs w:val="28"/>
          <w:lang w:val="en-US" w:eastAsia="zh-CN"/>
        </w:rPr>
        <w:t>4.3月22日谢桂庆在326传达了学校近期重点工作安排，强调了支部建设的规范性，加强了党费收缴、使用工作，组织党员用好学习强国平台，加强学习的及时性、针对性、时效性。</w:t>
      </w:r>
    </w:p>
    <w:p>
      <w:pPr>
        <w:widowControl/>
        <w:ind w:firstLine="600"/>
        <w:rPr>
          <w:rFonts w:hint="eastAsia" w:ascii="宋体" w:hAnsi="宋体" w:cs="黑体"/>
          <w:sz w:val="28"/>
          <w:szCs w:val="28"/>
          <w:lang w:val="en-US" w:eastAsia="zh-CN"/>
        </w:rPr>
      </w:pPr>
      <w:r>
        <w:rPr>
          <w:rFonts w:hint="eastAsia" w:ascii="宋体" w:hAnsi="宋体" w:cs="黑体"/>
          <w:sz w:val="28"/>
          <w:szCs w:val="28"/>
          <w:lang w:val="en-US" w:eastAsia="zh-CN"/>
        </w:rPr>
        <w:t>5.3月29日，在教一105，全体党员和教研室两位群众参与组织生活会，支部书记主持会议，党员进行批评与自我批评，面向中心工作，面向未来，梳理了短板与不足，对改进工作方式方法，提高成效，做了交流与展望。</w:t>
      </w:r>
    </w:p>
    <w:p>
      <w:pPr>
        <w:adjustRightInd w:val="0"/>
        <w:contextualSpacing/>
        <w:jc w:val="left"/>
        <w:rPr>
          <w:rFonts w:ascii="宋体" w:hAnsi="宋体" w:cs="黑体"/>
          <w:b/>
          <w:bCs/>
          <w:sz w:val="28"/>
          <w:szCs w:val="28"/>
        </w:rPr>
      </w:pPr>
      <w:r>
        <w:rPr>
          <w:rFonts w:hint="eastAsia" w:ascii="宋体" w:hAnsi="宋体" w:cs="黑体"/>
          <w:b/>
          <w:bCs/>
          <w:sz w:val="28"/>
          <w:szCs w:val="28"/>
        </w:rPr>
        <w:t>物流管理师生联合党支部</w:t>
      </w:r>
    </w:p>
    <w:p>
      <w:pPr>
        <w:widowControl/>
        <w:ind w:firstLine="600"/>
        <w:rPr>
          <w:rFonts w:ascii="宋体" w:hAnsi="宋体" w:cs="仿宋"/>
          <w:sz w:val="28"/>
          <w:szCs w:val="28"/>
          <w:lang w:bidi="ar"/>
        </w:rPr>
      </w:pPr>
      <w:r>
        <w:rPr>
          <w:rFonts w:hint="eastAsia" w:ascii="宋体" w:hAnsi="宋体" w:cs="仿宋"/>
          <w:sz w:val="28"/>
          <w:szCs w:val="28"/>
          <w:lang w:bidi="ar"/>
        </w:rPr>
        <w:t>3月15日，线上举行专题学习会，深入学习贯彻党的十九届六中全会精神，认真学习领会习近平总书记在十九届中央纪委六次全会上的重要讲话精神。学习全国两会期间，习近平总书记重要讲话精神和李克强总理代表国务院所作的政府工作报告，深刻理解把握两会重大部署和精神实质。重点探讨了近期国际能源形式和能源供应链相关问题，分析了教学科研支撑国家能源相关重大战略部署的路径和方向。</w:t>
      </w:r>
    </w:p>
    <w:p>
      <w:pPr>
        <w:numPr>
          <w:ilvl w:val="0"/>
          <w:numId w:val="2"/>
        </w:numPr>
        <w:contextualSpacing/>
        <w:jc w:val="left"/>
        <w:rPr>
          <w:rFonts w:ascii="宋体" w:hAnsi="宋体" w:cs="黑体"/>
          <w:b/>
          <w:bCs/>
          <w:sz w:val="30"/>
          <w:szCs w:val="30"/>
        </w:rPr>
      </w:pPr>
      <w:r>
        <w:rPr>
          <w:rFonts w:hint="eastAsia" w:ascii="宋体" w:hAnsi="宋体" w:cs="黑体"/>
          <w:b/>
          <w:bCs/>
          <w:sz w:val="30"/>
          <w:szCs w:val="30"/>
        </w:rPr>
        <w:t>学生党支部</w:t>
      </w:r>
    </w:p>
    <w:p>
      <w:pPr>
        <w:tabs>
          <w:tab w:val="left" w:pos="420"/>
        </w:tabs>
        <w:contextualSpacing/>
        <w:jc w:val="left"/>
        <w:rPr>
          <w:rFonts w:ascii="宋体" w:hAnsi="宋体" w:cs="黑体"/>
          <w:b/>
          <w:bCs/>
          <w:sz w:val="30"/>
          <w:szCs w:val="30"/>
        </w:rPr>
      </w:pPr>
      <w:r>
        <w:rPr>
          <w:rFonts w:hint="eastAsia" w:ascii="宋体" w:hAnsi="宋体" w:cs="黑体"/>
          <w:b/>
          <w:bCs/>
          <w:sz w:val="30"/>
          <w:szCs w:val="30"/>
          <w:lang w:eastAsia="zh-CN"/>
        </w:rPr>
        <w:t>工商管理类一</w:t>
      </w:r>
      <w:r>
        <w:rPr>
          <w:rFonts w:hint="eastAsia" w:ascii="宋体" w:hAnsi="宋体" w:cs="黑体"/>
          <w:b/>
          <w:bCs/>
          <w:sz w:val="30"/>
          <w:szCs w:val="30"/>
        </w:rPr>
        <w:t>学生党支部</w:t>
      </w:r>
    </w:p>
    <w:p>
      <w:pPr>
        <w:ind w:firstLine="560" w:firstLineChars="200"/>
        <w:rPr>
          <w:rFonts w:hint="default" w:ascii="宋体" w:hAnsi="宋体" w:eastAsia="宋体" w:cs="宋体"/>
          <w:kern w:val="0"/>
          <w:sz w:val="28"/>
          <w:szCs w:val="28"/>
          <w:shd w:val="clear" w:color="auto" w:fill="FFFFFF"/>
          <w:lang w:val="en-US" w:eastAsia="zh-CN"/>
        </w:rPr>
      </w:pPr>
      <w:r>
        <w:rPr>
          <w:rFonts w:hint="eastAsia" w:ascii="宋体" w:hAnsi="宋体" w:eastAsia="宋体" w:cs="宋体"/>
          <w:kern w:val="0"/>
          <w:sz w:val="28"/>
          <w:szCs w:val="28"/>
          <w:shd w:val="clear" w:color="auto" w:fill="FFFFFF"/>
          <w:lang w:eastAsia="zh-CN"/>
        </w:rPr>
        <w:t>工商管理类一</w:t>
      </w:r>
      <w:r>
        <w:rPr>
          <w:rFonts w:hint="eastAsia" w:ascii="宋体" w:hAnsi="宋体" w:eastAsia="宋体" w:cs="宋体"/>
          <w:kern w:val="0"/>
          <w:sz w:val="28"/>
          <w:szCs w:val="28"/>
          <w:shd w:val="clear" w:color="auto" w:fill="FFFFFF"/>
        </w:rPr>
        <w:t>学生党支部于2022年</w:t>
      </w:r>
      <w:r>
        <w:rPr>
          <w:rFonts w:ascii="宋体" w:hAnsi="宋体" w:eastAsia="宋体" w:cs="宋体"/>
          <w:kern w:val="0"/>
          <w:sz w:val="28"/>
          <w:szCs w:val="28"/>
          <w:shd w:val="clear" w:color="auto" w:fill="FFFFFF"/>
        </w:rPr>
        <w:t>3</w:t>
      </w:r>
      <w:r>
        <w:rPr>
          <w:rFonts w:hint="eastAsia" w:ascii="宋体" w:hAnsi="宋体" w:eastAsia="宋体" w:cs="宋体"/>
          <w:kern w:val="0"/>
          <w:sz w:val="28"/>
          <w:szCs w:val="28"/>
          <w:shd w:val="clear" w:color="auto" w:fill="FFFFFF"/>
        </w:rPr>
        <w:t>月</w:t>
      </w:r>
      <w:r>
        <w:rPr>
          <w:rFonts w:hint="default" w:ascii="宋体" w:hAnsi="宋体" w:eastAsia="宋体" w:cs="宋体"/>
          <w:kern w:val="0"/>
          <w:sz w:val="28"/>
          <w:szCs w:val="28"/>
          <w:shd w:val="clear" w:color="auto" w:fill="FFFFFF"/>
          <w:lang w:val="en-US"/>
        </w:rPr>
        <w:t>2</w:t>
      </w:r>
      <w:r>
        <w:rPr>
          <w:rFonts w:hint="eastAsia" w:ascii="宋体" w:hAnsi="宋体" w:eastAsia="宋体" w:cs="宋体"/>
          <w:kern w:val="0"/>
          <w:sz w:val="28"/>
          <w:szCs w:val="28"/>
          <w:shd w:val="clear" w:color="auto" w:fill="FFFFFF"/>
        </w:rPr>
        <w:t>日在线上召开主题党日活动，</w:t>
      </w:r>
      <w:r>
        <w:rPr>
          <w:rFonts w:hint="eastAsia" w:ascii="宋体" w:hAnsi="宋体" w:eastAsia="宋体" w:cs="宋体"/>
          <w:kern w:val="0"/>
          <w:sz w:val="28"/>
          <w:szCs w:val="28"/>
          <w:shd w:val="clear" w:color="auto" w:fill="FFFFFF"/>
          <w:lang w:eastAsia="zh-CN"/>
        </w:rPr>
        <w:t>旨在走进冬奥</w:t>
      </w:r>
      <w:r>
        <w:rPr>
          <w:rFonts w:hint="eastAsia" w:ascii="宋体" w:hAnsi="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lang w:eastAsia="zh-CN"/>
        </w:rPr>
        <w:t>感受冬奥</w:t>
      </w:r>
      <w:r>
        <w:rPr>
          <w:rFonts w:hint="eastAsia" w:ascii="宋体" w:hAnsi="宋体" w:cs="宋体"/>
          <w:kern w:val="0"/>
          <w:sz w:val="28"/>
          <w:szCs w:val="28"/>
          <w:shd w:val="clear" w:color="auto" w:fill="FFFFFF"/>
          <w:lang w:eastAsia="zh-CN"/>
        </w:rPr>
        <w:t>、助力冬奥，学习习近平总书记给运动健儿回信精神</w:t>
      </w:r>
      <w:r>
        <w:rPr>
          <w:rFonts w:hint="eastAsia" w:ascii="宋体" w:hAnsi="宋体" w:eastAsia="宋体" w:cs="宋体"/>
          <w:kern w:val="0"/>
          <w:sz w:val="28"/>
          <w:szCs w:val="28"/>
          <w:shd w:val="clear" w:color="auto" w:fill="FFFFFF"/>
        </w:rPr>
        <w:t>。</w:t>
      </w:r>
      <w:r>
        <w:rPr>
          <w:rFonts w:hint="eastAsia" w:ascii="宋体" w:hAnsi="宋体" w:eastAsia="宋体" w:cs="宋体"/>
          <w:kern w:val="0"/>
          <w:sz w:val="28"/>
          <w:szCs w:val="28"/>
          <w:shd w:val="clear" w:color="auto" w:fill="FFFFFF"/>
          <w:lang w:eastAsia="zh-CN"/>
        </w:rPr>
        <w:t>首先</w:t>
      </w:r>
      <w:r>
        <w:rPr>
          <w:rFonts w:hint="eastAsia" w:ascii="宋体" w:hAnsi="宋体" w:cs="宋体"/>
          <w:kern w:val="0"/>
          <w:sz w:val="28"/>
          <w:szCs w:val="28"/>
          <w:shd w:val="clear" w:color="auto" w:fill="FFFFFF"/>
          <w:lang w:eastAsia="zh-CN"/>
        </w:rPr>
        <w:t>，支部成员共同阅读习总书记回信内容，信中传达出总书记对冰雪运动健儿奋勇拼搏、超越自我、勇创佳绩的欣喜祝贺以及对新时代青年逐梦未来的殷切期盼。</w:t>
      </w:r>
      <w:r>
        <w:rPr>
          <w:rFonts w:hint="eastAsia" w:ascii="宋体" w:hAnsi="宋体" w:eastAsia="宋体" w:cs="宋体"/>
          <w:kern w:val="0"/>
          <w:sz w:val="28"/>
          <w:szCs w:val="28"/>
          <w:shd w:val="clear" w:color="auto" w:fill="FFFFFF"/>
          <w:lang w:eastAsia="zh-CN"/>
        </w:rPr>
        <w:t>接下来，支部成员共同回顾回信背景：</w:t>
      </w:r>
      <w:r>
        <w:rPr>
          <w:rFonts w:hint="default" w:ascii="宋体" w:hAnsi="宋体" w:eastAsia="宋体" w:cs="宋体"/>
          <w:kern w:val="0"/>
          <w:sz w:val="28"/>
          <w:szCs w:val="28"/>
          <w:shd w:val="clear" w:color="auto" w:fill="FFFFFF"/>
          <w:lang w:val="en-US" w:eastAsia="zh-CN"/>
        </w:rPr>
        <w:t>2019年2月习总书记来到首钢园区考察奥运筹办工作时看望、鼓励备战的运动员们，苏翊鸣正是其中一员。三年后的苏翊鸣赛场夺金，梦想成真后向习总书记写信汇报了自己牢记总书记教诲，刻苦训练、突破自我、实现梦想的奋斗历程，表达了继续努力、健康成长、报效祖国的决心。最后</w:t>
      </w:r>
      <w:r>
        <w:rPr>
          <w:rFonts w:hint="eastAsia" w:ascii="宋体" w:hAnsi="宋体" w:cs="宋体"/>
          <w:kern w:val="0"/>
          <w:sz w:val="28"/>
          <w:szCs w:val="28"/>
          <w:shd w:val="clear" w:color="auto" w:fill="FFFFFF"/>
          <w:lang w:val="en-US" w:eastAsia="zh-CN"/>
        </w:rPr>
        <w:t>，</w:t>
      </w:r>
      <w:r>
        <w:rPr>
          <w:rFonts w:hint="default" w:ascii="宋体" w:hAnsi="宋体" w:eastAsia="宋体" w:cs="宋体"/>
          <w:kern w:val="0"/>
          <w:sz w:val="28"/>
          <w:szCs w:val="28"/>
          <w:shd w:val="clear" w:color="auto" w:fill="FFFFFF"/>
          <w:lang w:val="en-US" w:eastAsia="zh-CN"/>
        </w:rPr>
        <w:t>支部成员通过学习习总书记给奥运健儿回信精神，感悟“00后”选手在冬奥赛场大放异彩，让世界看到了新时代中国青年阳光、自信、开放、友爱的精神风貌。作为学生党员的我们也要将追求好梦想与振兴中华的历史进程紧密联系起来,不负时代,不负韶华，负党和人民殷切期望。</w:t>
      </w:r>
    </w:p>
    <w:p>
      <w:pPr>
        <w:rPr>
          <w:color w:val="0070C0"/>
          <w:sz w:val="28"/>
          <w:szCs w:val="28"/>
        </w:rPr>
      </w:pPr>
      <w:r>
        <w:rPr>
          <w:rFonts w:hint="eastAsia"/>
          <w:b/>
          <w:bCs/>
          <w:sz w:val="30"/>
          <w:szCs w:val="30"/>
        </w:rPr>
        <w:t>工商管理类二学生党支部</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w:t>
      </w:r>
      <w:r>
        <w:rPr>
          <w:rFonts w:hint="eastAsia"/>
          <w:color w:val="000000" w:themeColor="text1"/>
          <w:sz w:val="28"/>
          <w:szCs w:val="28"/>
          <w14:textFill>
            <w14:solidFill>
              <w14:schemeClr w14:val="tx1"/>
            </w14:solidFill>
          </w14:textFill>
        </w:rPr>
        <w:t>3月7日，召开北京市第13届党代会代表选举会议，由党支部副书记段凡晖同志具体介绍本次选举工作和要求，进行了投票选举。支部所有成员对推荐人选选举表态。</w:t>
      </w:r>
    </w:p>
    <w:p>
      <w:pPr>
        <w:ind w:firstLine="560" w:firstLineChars="200"/>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w:t>
      </w:r>
      <w:r>
        <w:rPr>
          <w:rFonts w:hint="eastAsia"/>
          <w:color w:val="000000" w:themeColor="text1"/>
          <w:sz w:val="28"/>
          <w:szCs w:val="28"/>
          <w14:textFill>
            <w14:solidFill>
              <w14:schemeClr w14:val="tx1"/>
            </w14:solidFill>
          </w14:textFill>
        </w:rPr>
        <w:t>3月16日，召开2021年度党支部组织生活会和开展民主评议党员。有党支部副书记段凡晖详细介绍了相关通知，认真学习了其中总体要求并介绍本次会议的具体步骤。党支部书记季泱帆同志代表支部委员会在大会上做报告工作，并提出新学期的目标和期许，随后党员同志们依次进行了批评与自我批评，按照等级对正式党员同志们进行民主评议。会议最后主持人提出近期全国防疫情况，希望党员同志们能够在保障安全的情况下做出自己的一份贡献。</w:t>
      </w:r>
    </w:p>
    <w:p>
      <w:pPr>
        <w:widowControl/>
        <w:jc w:val="left"/>
        <w:rPr>
          <w:rFonts w:cs="宋体" w:asciiTheme="minorEastAsia" w:hAnsiTheme="minorEastAsia"/>
          <w:b/>
          <w:bCs/>
          <w:color w:val="000000"/>
          <w:kern w:val="0"/>
          <w:sz w:val="30"/>
          <w:szCs w:val="30"/>
        </w:rPr>
      </w:pPr>
      <w:r>
        <w:rPr>
          <w:rFonts w:hint="eastAsia" w:cs="宋体" w:asciiTheme="minorEastAsia" w:hAnsiTheme="minorEastAsia"/>
          <w:b/>
          <w:bCs/>
          <w:color w:val="000000"/>
          <w:kern w:val="0"/>
          <w:sz w:val="30"/>
          <w:szCs w:val="30"/>
        </w:rPr>
        <w:t>管理科学与工程类学生党支部</w:t>
      </w:r>
    </w:p>
    <w:p>
      <w:pPr>
        <w:tabs>
          <w:tab w:val="left" w:pos="420"/>
        </w:tabs>
        <w:ind w:firstLine="560" w:firstLineChars="200"/>
        <w:contextualSpacing/>
        <w:jc w:val="left"/>
        <w:rPr>
          <w:rFonts w:cs="黑体" w:asciiTheme="minorEastAsia" w:hAnsiTheme="minorEastAsia"/>
          <w:sz w:val="28"/>
          <w:szCs w:val="28"/>
        </w:rPr>
      </w:pPr>
      <w:r>
        <w:rPr>
          <w:rFonts w:hint="eastAsia" w:cs="黑体" w:asciiTheme="minorEastAsia" w:hAnsiTheme="minorEastAsia"/>
          <w:sz w:val="28"/>
          <w:szCs w:val="28"/>
        </w:rPr>
        <w:t>3月9日，支部理论集中学习会在线上进行。大家重点学习了《习近平对党的建设研究工作作出重要指示》，支部书记，副书记，支委各自发表了自己的感悟和意见建议。</w:t>
      </w:r>
    </w:p>
    <w:p>
      <w:pPr>
        <w:tabs>
          <w:tab w:val="left" w:pos="420"/>
        </w:tabs>
        <w:ind w:firstLine="560" w:firstLineChars="200"/>
        <w:contextualSpacing/>
        <w:jc w:val="left"/>
        <w:rPr>
          <w:rFonts w:hint="eastAsia" w:cs="黑体" w:asciiTheme="minorEastAsia" w:hAnsiTheme="minorEastAsia"/>
          <w:sz w:val="28"/>
          <w:szCs w:val="28"/>
        </w:rPr>
      </w:pPr>
      <w:r>
        <w:rPr>
          <w:rFonts w:hint="eastAsia" w:cs="黑体" w:asciiTheme="minorEastAsia" w:hAnsiTheme="minorEastAsia"/>
          <w:sz w:val="28"/>
          <w:szCs w:val="28"/>
        </w:rPr>
        <w:t>叶芷菡：每位党员在理论上都应该拓展新视野，加深对新时代党的建设规律的认识，不断完善党的建设学科体系、学术体系、话语体系，继续为推进新时代党的建设贡献智慧和力量。</w:t>
      </w:r>
    </w:p>
    <w:p>
      <w:pPr>
        <w:ind w:firstLine="560" w:firstLineChars="200"/>
        <w:rPr>
          <w:rFonts w:hint="eastAsia" w:cs="黑体" w:asciiTheme="minorEastAsia" w:hAnsiTheme="minorEastAsia"/>
          <w:sz w:val="28"/>
          <w:szCs w:val="28"/>
        </w:rPr>
      </w:pPr>
      <w:r>
        <w:rPr>
          <w:rFonts w:hint="eastAsia" w:cs="黑体" w:asciiTheme="minorEastAsia" w:hAnsiTheme="minorEastAsia"/>
          <w:sz w:val="28"/>
          <w:szCs w:val="28"/>
        </w:rPr>
        <w:t>牟琪琳：习近平总书记的重要指示充分肯定了全国党的建设取得的成绩，我们要以习近平总书记重要指示为根本遵循，深入学习贯彻党的十九届六中全会精神，努力推出更多研究成果，在推进新时代党的建设新的伟大工程中发挥更大作用。</w:t>
      </w:r>
    </w:p>
    <w:p>
      <w:pPr>
        <w:tabs>
          <w:tab w:val="left" w:pos="420"/>
        </w:tabs>
        <w:contextualSpacing/>
        <w:jc w:val="left"/>
        <w:rPr>
          <w:rFonts w:hint="default" w:ascii="宋体" w:hAnsi="宋体" w:cs="黑体" w:eastAsiaTheme="minorEastAsia"/>
          <w:b/>
          <w:bCs/>
          <w:sz w:val="30"/>
          <w:szCs w:val="30"/>
          <w:lang w:val="en-US" w:eastAsia="zh-CN"/>
        </w:rPr>
      </w:pPr>
      <w:r>
        <w:rPr>
          <w:rFonts w:hint="eastAsia" w:ascii="宋体" w:hAnsi="宋体" w:cs="黑体"/>
          <w:b/>
          <w:bCs/>
          <w:sz w:val="30"/>
          <w:szCs w:val="30"/>
          <w:lang w:val="en-US" w:eastAsia="zh-CN"/>
        </w:rPr>
        <w:t>经济学类党支部</w:t>
      </w:r>
    </w:p>
    <w:p>
      <w:pPr>
        <w:ind w:firstLine="560" w:firstLineChars="200"/>
        <w:rPr>
          <w:rFonts w:hint="eastAsia" w:ascii="宋体" w:hAnsi="宋体" w:eastAsia="宋体" w:cs="宋体"/>
          <w:kern w:val="0"/>
          <w:sz w:val="28"/>
          <w:szCs w:val="28"/>
          <w:shd w:val="clear" w:color="auto" w:fill="FFFFFF"/>
          <w:lang w:val="en-US" w:eastAsia="zh-CN" w:bidi="ar"/>
        </w:rPr>
      </w:pPr>
      <w:r>
        <w:rPr>
          <w:rFonts w:hint="eastAsia" w:ascii="宋体" w:hAnsi="宋体" w:eastAsia="宋体" w:cs="宋体"/>
          <w:kern w:val="0"/>
          <w:sz w:val="28"/>
          <w:szCs w:val="28"/>
          <w:shd w:val="clear" w:color="auto" w:fill="FFFFFF"/>
          <w:lang w:val="en-US" w:eastAsia="zh-CN" w:bidi="ar"/>
        </w:rPr>
        <w:t>1.</w:t>
      </w:r>
      <w:r>
        <w:rPr>
          <w:rFonts w:ascii="宋体" w:hAnsi="宋体" w:eastAsia="宋体" w:cs="宋体"/>
          <w:kern w:val="0"/>
          <w:sz w:val="28"/>
          <w:szCs w:val="28"/>
          <w:shd w:val="clear" w:color="auto" w:fill="FFFFFF"/>
          <w:lang w:bidi="ar"/>
        </w:rPr>
        <w:t>3</w:t>
      </w:r>
      <w:r>
        <w:rPr>
          <w:rFonts w:hint="eastAsia" w:ascii="宋体" w:hAnsi="宋体" w:eastAsia="宋体" w:cs="宋体"/>
          <w:kern w:val="0"/>
          <w:sz w:val="28"/>
          <w:szCs w:val="28"/>
          <w:shd w:val="clear" w:color="auto" w:fill="FFFFFF"/>
          <w:lang w:bidi="ar"/>
        </w:rPr>
        <w:t>月</w:t>
      </w:r>
      <w:r>
        <w:rPr>
          <w:rFonts w:hint="eastAsia" w:ascii="宋体" w:hAnsi="宋体" w:eastAsia="宋体" w:cs="宋体"/>
          <w:kern w:val="0"/>
          <w:sz w:val="28"/>
          <w:szCs w:val="28"/>
          <w:shd w:val="clear" w:color="auto" w:fill="FFFFFF"/>
          <w:lang w:val="en-US" w:eastAsia="zh-CN" w:bidi="ar"/>
        </w:rPr>
        <w:t>7</w:t>
      </w:r>
      <w:r>
        <w:rPr>
          <w:rFonts w:hint="eastAsia" w:ascii="宋体" w:hAnsi="宋体" w:eastAsia="宋体" w:cs="宋体"/>
          <w:kern w:val="0"/>
          <w:sz w:val="28"/>
          <w:szCs w:val="28"/>
          <w:shd w:val="clear" w:color="auto" w:fill="FFFFFF"/>
          <w:lang w:bidi="ar"/>
        </w:rPr>
        <w:t>日在线上召开</w:t>
      </w:r>
      <w:r>
        <w:rPr>
          <w:rFonts w:hint="eastAsia" w:ascii="宋体" w:hAnsi="宋体" w:eastAsia="宋体" w:cs="宋体"/>
          <w:kern w:val="0"/>
          <w:sz w:val="28"/>
          <w:szCs w:val="28"/>
          <w:shd w:val="clear" w:color="auto" w:fill="FFFFFF"/>
          <w:lang w:val="en-US" w:eastAsia="zh-CN" w:bidi="ar"/>
        </w:rPr>
        <w:t>第十三次代表大会候选人推选工作会议</w:t>
      </w:r>
      <w:r>
        <w:rPr>
          <w:rFonts w:hint="eastAsia" w:ascii="宋体" w:hAnsi="宋体" w:eastAsia="宋体" w:cs="宋体"/>
          <w:kern w:val="0"/>
          <w:sz w:val="28"/>
          <w:szCs w:val="28"/>
          <w:shd w:val="clear" w:color="auto" w:fill="FFFFFF"/>
          <w:lang w:bidi="ar"/>
        </w:rPr>
        <w:t>。</w:t>
      </w:r>
      <w:r>
        <w:rPr>
          <w:rFonts w:hint="eastAsia" w:ascii="宋体" w:hAnsi="宋体" w:eastAsia="宋体" w:cs="宋体"/>
          <w:kern w:val="0"/>
          <w:sz w:val="28"/>
          <w:szCs w:val="28"/>
          <w:shd w:val="clear" w:color="auto" w:fill="FFFFFF"/>
          <w:lang w:val="en-US" w:eastAsia="zh-CN" w:bidi="ar"/>
        </w:rPr>
        <w:t>会议具体内容如下：1.党支部书记司栩源就第十三次代表大会候选人的推选工作进行部署。2.宣读推选原则，介绍推选人具体要求。3.投票，计票。4.公布计票结果：全体党员一致推选周坚、刘元欣作为第十三次代表大会候选人。</w:t>
      </w:r>
    </w:p>
    <w:p>
      <w:pPr>
        <w:ind w:firstLine="560" w:firstLineChars="200"/>
        <w:jc w:val="both"/>
        <w:rPr>
          <w:rFonts w:hint="eastAsia" w:ascii="宋体" w:hAnsi="宋体" w:eastAsia="宋体" w:cs="宋体"/>
          <w:kern w:val="0"/>
          <w:sz w:val="28"/>
          <w:szCs w:val="28"/>
          <w:shd w:val="clear" w:color="auto" w:fill="FFFFFF"/>
          <w:lang w:val="en-US" w:eastAsia="zh-CN" w:bidi="ar"/>
        </w:rPr>
      </w:pPr>
      <w:r>
        <w:rPr>
          <w:rFonts w:hint="eastAsia" w:ascii="宋体" w:hAnsi="宋体" w:eastAsia="宋体" w:cs="宋体"/>
          <w:kern w:val="0"/>
          <w:sz w:val="28"/>
          <w:szCs w:val="28"/>
          <w:shd w:val="clear" w:color="auto" w:fill="FFFFFF"/>
          <w:lang w:val="en-US" w:eastAsia="zh-CN" w:bidi="ar"/>
        </w:rPr>
        <w:t>2.</w:t>
      </w:r>
      <w:r>
        <w:rPr>
          <w:rFonts w:ascii="宋体" w:hAnsi="宋体" w:eastAsia="宋体" w:cs="宋体"/>
          <w:kern w:val="0"/>
          <w:sz w:val="28"/>
          <w:szCs w:val="28"/>
          <w:shd w:val="clear" w:color="auto" w:fill="FFFFFF"/>
          <w:lang w:bidi="ar"/>
        </w:rPr>
        <w:t>3</w:t>
      </w:r>
      <w:r>
        <w:rPr>
          <w:rFonts w:hint="eastAsia" w:ascii="宋体" w:hAnsi="宋体" w:eastAsia="宋体" w:cs="宋体"/>
          <w:kern w:val="0"/>
          <w:sz w:val="28"/>
          <w:szCs w:val="28"/>
          <w:shd w:val="clear" w:color="auto" w:fill="FFFFFF"/>
          <w:lang w:bidi="ar"/>
        </w:rPr>
        <w:t>月</w:t>
      </w:r>
      <w:r>
        <w:rPr>
          <w:rFonts w:hint="eastAsia" w:ascii="宋体" w:hAnsi="宋体" w:eastAsia="宋体" w:cs="宋体"/>
          <w:kern w:val="0"/>
          <w:sz w:val="28"/>
          <w:szCs w:val="28"/>
          <w:shd w:val="clear" w:color="auto" w:fill="FFFFFF"/>
          <w:lang w:val="en-US" w:eastAsia="zh-CN" w:bidi="ar"/>
        </w:rPr>
        <w:t>14</w:t>
      </w:r>
      <w:r>
        <w:rPr>
          <w:rFonts w:hint="eastAsia" w:ascii="宋体" w:hAnsi="宋体" w:eastAsia="宋体" w:cs="宋体"/>
          <w:kern w:val="0"/>
          <w:sz w:val="28"/>
          <w:szCs w:val="28"/>
          <w:shd w:val="clear" w:color="auto" w:fill="FFFFFF"/>
          <w:lang w:bidi="ar"/>
        </w:rPr>
        <w:t>日在线上召开</w:t>
      </w:r>
      <w:r>
        <w:rPr>
          <w:rFonts w:hint="eastAsia" w:ascii="宋体" w:hAnsi="宋体" w:eastAsia="宋体" w:cs="宋体"/>
          <w:kern w:val="0"/>
          <w:sz w:val="28"/>
          <w:szCs w:val="28"/>
          <w:shd w:val="clear" w:color="auto" w:fill="FFFFFF"/>
          <w:lang w:val="en-US" w:eastAsia="zh-CN" w:bidi="ar"/>
        </w:rPr>
        <w:t>主题为查摆问题，开展批评与自我批评和民主评议党员组织生活会</w:t>
      </w:r>
      <w:r>
        <w:rPr>
          <w:rFonts w:hint="eastAsia" w:ascii="宋体" w:hAnsi="宋体" w:eastAsia="宋体" w:cs="宋体"/>
          <w:kern w:val="0"/>
          <w:sz w:val="28"/>
          <w:szCs w:val="28"/>
          <w:shd w:val="clear" w:color="auto" w:fill="FFFFFF"/>
          <w:lang w:bidi="ar"/>
        </w:rPr>
        <w:t>。</w:t>
      </w:r>
      <w:r>
        <w:rPr>
          <w:rFonts w:hint="eastAsia" w:ascii="宋体" w:hAnsi="宋体" w:eastAsia="宋体" w:cs="宋体"/>
          <w:kern w:val="0"/>
          <w:sz w:val="28"/>
          <w:szCs w:val="28"/>
          <w:shd w:val="clear" w:color="auto" w:fill="FFFFFF"/>
          <w:lang w:val="en-US" w:eastAsia="zh-CN" w:bidi="ar"/>
        </w:rPr>
        <w:t>会议具体内容：1.全体党员对照新时代合格党员的标准，认真查摆问题。总结出两点共性问题：(1)理论学习不够充分，学习范围较窄且深入性不强。(2)理论联系实际的能力有待加强。2.开展全体党员的批评与自我批评。3.民主评议党员。</w:t>
      </w:r>
    </w:p>
    <w:p>
      <w:pPr>
        <w:ind w:firstLine="560" w:firstLineChars="200"/>
        <w:rPr>
          <w:rFonts w:hint="default" w:cs="黑体" w:asciiTheme="minorEastAsia" w:hAnsiTheme="minorEastAsia"/>
          <w:sz w:val="28"/>
          <w:szCs w:val="28"/>
          <w:lang w:val="en-US" w:eastAsia="zh-CN"/>
        </w:rPr>
      </w:pPr>
      <w:r>
        <w:rPr>
          <w:rFonts w:hint="eastAsia" w:ascii="宋体" w:hAnsi="宋体" w:eastAsia="宋体" w:cs="宋体"/>
          <w:kern w:val="0"/>
          <w:sz w:val="28"/>
          <w:szCs w:val="28"/>
          <w:shd w:val="clear" w:color="auto" w:fill="FFFFFF"/>
          <w:lang w:val="en-US" w:eastAsia="zh-CN" w:bidi="ar"/>
        </w:rPr>
        <w:t>3.</w:t>
      </w:r>
      <w:r>
        <w:rPr>
          <w:rFonts w:ascii="宋体" w:hAnsi="宋体" w:eastAsia="宋体" w:cs="宋体"/>
          <w:kern w:val="0"/>
          <w:sz w:val="28"/>
          <w:szCs w:val="28"/>
          <w:shd w:val="clear" w:color="auto" w:fill="FFFFFF"/>
          <w:lang w:bidi="ar"/>
        </w:rPr>
        <w:t>3</w:t>
      </w:r>
      <w:r>
        <w:rPr>
          <w:rFonts w:hint="eastAsia" w:ascii="宋体" w:hAnsi="宋体" w:eastAsia="宋体" w:cs="宋体"/>
          <w:kern w:val="0"/>
          <w:sz w:val="28"/>
          <w:szCs w:val="28"/>
          <w:shd w:val="clear" w:color="auto" w:fill="FFFFFF"/>
          <w:lang w:bidi="ar"/>
        </w:rPr>
        <w:t>月</w:t>
      </w:r>
      <w:r>
        <w:rPr>
          <w:rFonts w:hint="eastAsia" w:ascii="宋体" w:hAnsi="宋体" w:eastAsia="宋体" w:cs="宋体"/>
          <w:kern w:val="0"/>
          <w:sz w:val="28"/>
          <w:szCs w:val="28"/>
          <w:shd w:val="clear" w:color="auto" w:fill="FFFFFF"/>
          <w:lang w:val="en-US" w:eastAsia="zh-CN" w:bidi="ar"/>
        </w:rPr>
        <w:t>19</w:t>
      </w:r>
      <w:r>
        <w:rPr>
          <w:rFonts w:hint="eastAsia" w:ascii="宋体" w:hAnsi="宋体" w:eastAsia="宋体" w:cs="宋体"/>
          <w:kern w:val="0"/>
          <w:sz w:val="28"/>
          <w:szCs w:val="28"/>
          <w:shd w:val="clear" w:color="auto" w:fill="FFFFFF"/>
          <w:lang w:bidi="ar"/>
        </w:rPr>
        <w:t>日在线上召开</w:t>
      </w:r>
      <w:r>
        <w:rPr>
          <w:rFonts w:hint="eastAsia" w:ascii="宋体" w:hAnsi="宋体" w:eastAsia="宋体" w:cs="宋体"/>
          <w:kern w:val="0"/>
          <w:sz w:val="28"/>
          <w:szCs w:val="28"/>
          <w:shd w:val="clear" w:color="auto" w:fill="FFFFFF"/>
          <w:lang w:val="en-US" w:eastAsia="zh-CN" w:bidi="ar"/>
        </w:rPr>
        <w:t>学习回信精神，分析双碳工作面临的形势主题党日活动。会议具体内容如下：1.学习习近平总书记给中国冰雪健儿的回信精神。2.深入分析推进碳达峰碳中和工作面临的形势任务。</w:t>
      </w:r>
    </w:p>
    <w:p>
      <w:pPr>
        <w:tabs>
          <w:tab w:val="left" w:pos="420"/>
        </w:tabs>
        <w:contextualSpacing/>
        <w:jc w:val="left"/>
        <w:rPr>
          <w:rFonts w:ascii="宋体" w:hAnsi="宋体" w:cs="黑体"/>
          <w:b/>
          <w:bCs/>
          <w:sz w:val="30"/>
          <w:szCs w:val="30"/>
        </w:rPr>
      </w:pPr>
      <w:r>
        <w:rPr>
          <w:rFonts w:hint="eastAsia" w:ascii="宋体" w:hAnsi="宋体" w:cs="黑体"/>
          <w:b/>
          <w:bCs/>
          <w:sz w:val="30"/>
          <w:szCs w:val="30"/>
        </w:rPr>
        <w:t>MBA学生党支部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MBA学生党支部于2022年</w:t>
      </w:r>
      <w:r>
        <w:rPr>
          <w:rFonts w:ascii="宋体" w:hAnsi="宋体" w:eastAsia="宋体" w:cs="宋体"/>
          <w:kern w:val="0"/>
          <w:sz w:val="28"/>
          <w:szCs w:val="28"/>
          <w:shd w:val="clear" w:color="auto" w:fill="FFFFFF"/>
          <w:lang w:bidi="ar"/>
        </w:rPr>
        <w:t>3</w:t>
      </w:r>
      <w:r>
        <w:rPr>
          <w:rFonts w:hint="eastAsia" w:ascii="宋体" w:hAnsi="宋体" w:eastAsia="宋体" w:cs="宋体"/>
          <w:kern w:val="0"/>
          <w:sz w:val="28"/>
          <w:szCs w:val="28"/>
          <w:shd w:val="clear" w:color="auto" w:fill="FFFFFF"/>
          <w:lang w:bidi="ar"/>
        </w:rPr>
        <w:t>月6日在线上召开主题党日活动，旨在督促党员同志做好疫情防控期间的帮扶工作。</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强调目前疫情防控下的党员主动奉献，帮助有困难的隔离同学送饭，主动申请当志愿者。目前学校的防疫工作紧张，多名返校同学因涉及疫情成为密接和次密接，根据防疫要求进行隔离，暂时无法按时吃饭。所以鼓励党员同志们，积极帮助班里有困难的同学，给隔离的同学送送饭，送送水，带点课本和帮助同学及时交作业等。发挥党员同志的带头作用，树立榜样，积极奉献。</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研经管1928党支部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2022年3月17日，研经管1928党支部召开了“弘扬伟大建党精神,坚持党的百年奋斗历史经验”主题党课，全体党员和预备党员参与会议，并分享学习心得。</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周雨凝：在中国共产党成立一百周年的重要历史时刻，党的十九届六中全会审议通过了《中共中央关于党的百年奋斗重大成就和历史经验的决议》（以下简称《决议》），这是一篇马克思主义的纲领性文献，是新时代中国共产党人牢记初心使命、坚持和发展中国特色社会主义的政治宣言，是以史为鉴、开创未来，实现中华民族伟大复兴的行动指南。</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研经管1929党支部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研经管1</w:t>
      </w:r>
      <w:r>
        <w:rPr>
          <w:rFonts w:ascii="宋体" w:hAnsi="宋体" w:eastAsia="宋体" w:cs="宋体"/>
          <w:kern w:val="0"/>
          <w:sz w:val="28"/>
          <w:szCs w:val="28"/>
          <w:shd w:val="clear" w:color="auto" w:fill="FFFFFF"/>
          <w:lang w:bidi="ar"/>
        </w:rPr>
        <w:t>929</w:t>
      </w:r>
      <w:r>
        <w:rPr>
          <w:rFonts w:hint="eastAsia" w:ascii="宋体" w:hAnsi="宋体" w:eastAsia="宋体" w:cs="宋体"/>
          <w:kern w:val="0"/>
          <w:sz w:val="28"/>
          <w:szCs w:val="28"/>
          <w:shd w:val="clear" w:color="auto" w:fill="FFFFFF"/>
          <w:lang w:bidi="ar"/>
        </w:rPr>
        <w:t>党支部于3月2</w:t>
      </w:r>
      <w:r>
        <w:rPr>
          <w:rFonts w:ascii="宋体" w:hAnsi="宋体" w:eastAsia="宋体" w:cs="宋体"/>
          <w:kern w:val="0"/>
          <w:sz w:val="28"/>
          <w:szCs w:val="28"/>
          <w:shd w:val="clear" w:color="auto" w:fill="FFFFFF"/>
          <w:lang w:bidi="ar"/>
        </w:rPr>
        <w:t>1</w:t>
      </w:r>
      <w:r>
        <w:rPr>
          <w:rFonts w:hint="eastAsia" w:ascii="宋体" w:hAnsi="宋体" w:eastAsia="宋体" w:cs="宋体"/>
          <w:kern w:val="0"/>
          <w:sz w:val="28"/>
          <w:szCs w:val="28"/>
          <w:shd w:val="clear" w:color="auto" w:fill="FFFFFF"/>
          <w:lang w:bidi="ar"/>
        </w:rPr>
        <w:t>日，深入学习两会精神：2022年3月5日，第十三届全国人民代表大会第五次会议在北京人民大会堂开幕。会议认为，2021年是党和国家历史上具有里程碑意义的一年。以习近平同志为核心的中共中央团结带领全党全国各族人民，沉着应对百年变局和世纪疫情，隆重庆祝中国共产党成立一百周年，胜利召开中共十九届六中全会并制定第三个历史决议，如期打赢脱贫攻坚战，全面建成小康社会、胜利实现第一个百年奋斗目标，开启全面建设社会主义现代化国家、向第二个百年奋斗目标进军新征程，实现“十四五”良好开局。</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研经管1930班党支部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月14日，研经管1930党支部进行了“行使党员权利，履行党员义务”线上主题党课，重点针对党员权利和义务进行党课教育，并开展了北京市党代会代表推选工作。强调党员同志应肩负起为群众服务的责任和义务，保证推选过程公平工作，推荐人选可以为群众合理科学发声</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研经管1931、1932班联合党支部</w:t>
      </w:r>
    </w:p>
    <w:p>
      <w:pPr>
        <w:spacing w:line="600" w:lineRule="exact"/>
        <w:ind w:firstLine="560"/>
        <w:rPr>
          <w:rFonts w:ascii="宋体" w:hAnsi="宋体" w:cs="Arial"/>
          <w:color w:val="191919"/>
          <w:sz w:val="28"/>
          <w:szCs w:val="28"/>
          <w:shd w:val="clear" w:color="auto" w:fill="FFFFFF"/>
        </w:rPr>
      </w:pPr>
      <w:r>
        <w:rPr>
          <w:rFonts w:hint="eastAsia" w:ascii="宋体" w:hAnsi="宋体" w:eastAsia="宋体" w:cs="Arial"/>
          <w:color w:val="191919"/>
          <w:sz w:val="28"/>
          <w:szCs w:val="28"/>
          <w:shd w:val="clear" w:color="auto" w:fill="FFFFFF"/>
        </w:rPr>
        <w:t>3月15日，研经管1931、1932联合党支部组织了在积极分子听党课党日活动。首先带领入党积极分子重温《入党誓词》介绍了《中国共产党章程》中对党员的要求，并列举了两种入党积极分子中所存在的不良现象，告诫入党积极分子要想成为一名合格的大学生党员需努力学习科学文化知识，做到知行统一、努力实践，更要学会做人、懂得感恩。讲述了党章规定的入党手续，强调了填写入党材料时所需注意的事项，并回答了同学提出的关于入党的相关问题。通过本次党课，不仅解决了入党积极分子关于入党流程的相关问题，而且使其认识到必须端正入党动机，提高自我素养，时刻以党员的标准要求自己，争取早日加入中国共产党。</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研经管1933班党支部</w:t>
      </w:r>
    </w:p>
    <w:p>
      <w:pPr>
        <w:tabs>
          <w:tab w:val="left" w:pos="420"/>
        </w:tabs>
        <w:ind w:firstLine="560" w:firstLineChars="200"/>
        <w:contextualSpacing/>
        <w:jc w:val="left"/>
        <w:rPr>
          <w:rFonts w:ascii="宋体" w:hAnsi="宋体" w:cs="黑体"/>
          <w:b/>
          <w:bCs/>
          <w:sz w:val="30"/>
          <w:szCs w:val="30"/>
        </w:rPr>
      </w:pPr>
      <w:r>
        <w:rPr>
          <w:rFonts w:hint="eastAsia" w:ascii="宋体" w:hAnsi="宋体" w:eastAsia="宋体" w:cs="宋体"/>
          <w:kern w:val="0"/>
          <w:sz w:val="28"/>
          <w:szCs w:val="28"/>
          <w:shd w:val="clear" w:color="auto" w:fill="FFFFFF"/>
          <w:lang w:bidi="ar"/>
        </w:rPr>
        <w:t>开展2021年度党支部组织生活会及民主评议党员。为深入学习贯彻党的十九届六中全会精神，不断推进党的建设新的伟大工程，支部召开2021年度党支部组织生活会和开展民主评议党员。</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研经管2033党支部</w:t>
      </w:r>
    </w:p>
    <w:p>
      <w:pPr>
        <w:ind w:firstLine="560" w:firstLineChars="200"/>
        <w:rPr>
          <w:rFonts w:ascii="宋体" w:hAnsi="宋体" w:eastAsia="宋体" w:cs="宋体"/>
          <w:color w:val="FF0000"/>
          <w:kern w:val="0"/>
          <w:sz w:val="28"/>
          <w:szCs w:val="28"/>
          <w:shd w:val="clear" w:color="auto" w:fill="FFFFFF"/>
          <w:lang w:bidi="ar"/>
        </w:rPr>
      </w:pPr>
      <w:r>
        <w:rPr>
          <w:rFonts w:hint="eastAsia" w:ascii="宋体" w:hAnsi="宋体" w:eastAsia="宋体" w:cs="宋体"/>
          <w:sz w:val="28"/>
          <w:szCs w:val="28"/>
          <w:shd w:val="clear" w:color="auto" w:fill="FFFFFF"/>
        </w:rPr>
        <w:t>支部于</w:t>
      </w:r>
      <w:r>
        <w:rPr>
          <w:rFonts w:ascii="宋体" w:hAnsi="宋体" w:eastAsia="宋体" w:cs="宋体"/>
          <w:sz w:val="28"/>
          <w:szCs w:val="28"/>
          <w:shd w:val="clear" w:color="auto" w:fill="FFFFFF"/>
        </w:rPr>
        <w:t>3</w:t>
      </w:r>
      <w:r>
        <w:rPr>
          <w:rFonts w:hint="eastAsia" w:ascii="宋体" w:hAnsi="宋体" w:eastAsia="宋体" w:cs="宋体"/>
          <w:sz w:val="28"/>
          <w:szCs w:val="28"/>
          <w:shd w:val="clear" w:color="auto" w:fill="FFFFFF"/>
        </w:rPr>
        <w:t>月1</w:t>
      </w:r>
      <w:r>
        <w:rPr>
          <w:rFonts w:ascii="宋体" w:hAnsi="宋体" w:eastAsia="宋体" w:cs="宋体"/>
          <w:sz w:val="28"/>
          <w:szCs w:val="28"/>
          <w:shd w:val="clear" w:color="auto" w:fill="FFFFFF"/>
        </w:rPr>
        <w:t>0</w:t>
      </w:r>
      <w:r>
        <w:rPr>
          <w:rFonts w:hint="eastAsia" w:ascii="宋体" w:hAnsi="宋体" w:eastAsia="宋体" w:cs="宋体"/>
          <w:sz w:val="28"/>
          <w:szCs w:val="28"/>
          <w:shd w:val="clear" w:color="auto" w:fill="FFFFFF"/>
        </w:rPr>
        <w:t>日举办了“继续深入学习贯彻党的十九届六中全会精神”的线上学习会，认真学习领会习近平总书记在十九届六中全会上的重要讲话精神。习近平强调，希望同志们牢记初心使命，推进马克思主义中国化、时代化，正确把握社会主要矛盾和中心任务，重视战略策略问题，永葆党的马克思主义政党本色。推进党史学习教育常态化、长效化等方面下工夫。在充分调查研究基础上，深入研究推进新时代党的建设新的伟大工程面临的重大理论和实践问题，加强对党建理论最新成果的研究。</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研经管2034党支部</w:t>
      </w:r>
    </w:p>
    <w:p>
      <w:pPr>
        <w:ind w:firstLine="48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研经管2034党支部于3月11日晚7点在教一509开展了“学冬奥精神 一起向未来”主题党日活动。会上，第三党小组成员冷凯强 郝宇霞 孙嘉康 单腾飞 李超英和全体党员共同学习了北京冬奥会的基本知识和冬奥精神。</w:t>
      </w:r>
    </w:p>
    <w:p>
      <w:pPr>
        <w:ind w:firstLine="48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2022年冬奥会主题口号“一起向未来（Together for a Shared Future）"是态度、是倡议，更是行动方案，倡导追求团结、和平、进步、包容的共同目标，是更快、更高、更强、更团结的奥林匹克精神的中国宣扬，表达了世界需要携手走向美好未来的共同愿望。</w:t>
      </w:r>
    </w:p>
    <w:p>
      <w:pPr>
        <w:ind w:firstLine="420"/>
        <w:contextualSpacing/>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近日，苏翊鸣给习近平总书记写信，汇报了牢记总书记教诲，刻苦训练、突破自我、实现梦想的奋斗历程，表达了继续努力、健康成长、报效祖国的坚定决心。我们应不负所托，不负韶华。心怀梦想，脚踏实地，理想之花终将绽放。</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研经管2035党支部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3月24日，华北电力大学研经管2035班党支部按照学院党委的统一部署，于线上开展了“感受冬奥中的中国式浪漫”主题党日活动，认真学习习近平总书记给中国冰雪健儿的回信精神，教育引导全体党员弘扬冬奥精神，凝聚奋进力量，以昂扬姿态迎接新学期，一起向未来。</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研经管2036党支部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w:t>
      </w:r>
      <w:r>
        <w:rPr>
          <w:rFonts w:hint="eastAsia" w:ascii="宋体" w:hAnsi="宋体" w:eastAsia="宋体" w:cs="宋体"/>
          <w:sz w:val="28"/>
          <w:szCs w:val="28"/>
          <w:shd w:val="clear" w:color="auto" w:fill="FFFFFF"/>
        </w:rPr>
        <w:t>3</w:t>
      </w:r>
      <w:r>
        <w:rPr>
          <w:rFonts w:ascii="宋体" w:hAnsi="宋体" w:eastAsia="宋体" w:cs="宋体"/>
          <w:sz w:val="28"/>
          <w:szCs w:val="28"/>
          <w:shd w:val="clear" w:color="auto" w:fill="FFFFFF"/>
        </w:rPr>
        <w:t>月</w:t>
      </w:r>
      <w:r>
        <w:rPr>
          <w:rFonts w:hint="eastAsia" w:ascii="宋体" w:hAnsi="宋体" w:eastAsia="宋体" w:cs="宋体"/>
          <w:sz w:val="28"/>
          <w:szCs w:val="28"/>
          <w:shd w:val="clear" w:color="auto" w:fill="FFFFFF"/>
        </w:rPr>
        <w:t>2</w:t>
      </w:r>
      <w:r>
        <w:rPr>
          <w:rFonts w:ascii="宋体" w:hAnsi="宋体" w:eastAsia="宋体" w:cs="宋体"/>
          <w:sz w:val="28"/>
          <w:szCs w:val="28"/>
          <w:shd w:val="clear" w:color="auto" w:fill="FFFFFF"/>
        </w:rPr>
        <w:t>日</w:t>
      </w:r>
      <w:r>
        <w:rPr>
          <w:rFonts w:hint="eastAsia" w:ascii="宋体" w:hAnsi="宋体" w:eastAsia="宋体" w:cs="宋体"/>
          <w:sz w:val="28"/>
          <w:szCs w:val="28"/>
          <w:shd w:val="clear" w:color="auto" w:fill="FFFFFF"/>
        </w:rPr>
        <w:t>党支部委员会</w:t>
      </w:r>
      <w:r>
        <w:rPr>
          <w:rFonts w:ascii="宋体" w:hAnsi="宋体" w:eastAsia="宋体" w:cs="宋体"/>
          <w:sz w:val="28"/>
          <w:szCs w:val="28"/>
          <w:shd w:val="clear" w:color="auto" w:fill="FFFFFF"/>
        </w:rPr>
        <w:t>，</w:t>
      </w:r>
      <w:r>
        <w:rPr>
          <w:rFonts w:hint="eastAsia" w:ascii="宋体" w:hAnsi="宋体" w:eastAsia="宋体" w:cs="宋体"/>
          <w:sz w:val="28"/>
          <w:szCs w:val="28"/>
          <w:shd w:val="clear" w:color="auto" w:fill="FFFFFF"/>
        </w:rPr>
        <w:t>支部工作总结与未来计划安排，绷紧疫情防控这根弦。</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2.</w:t>
      </w:r>
      <w:r>
        <w:rPr>
          <w:rFonts w:hint="eastAsia" w:ascii="宋体" w:hAnsi="宋体" w:eastAsia="宋体" w:cs="宋体"/>
          <w:sz w:val="28"/>
          <w:szCs w:val="28"/>
          <w:shd w:val="clear" w:color="auto" w:fill="FFFFFF"/>
        </w:rPr>
        <w:t>3</w:t>
      </w:r>
      <w:r>
        <w:rPr>
          <w:rFonts w:ascii="宋体" w:hAnsi="宋体" w:eastAsia="宋体" w:cs="宋体"/>
          <w:sz w:val="28"/>
          <w:szCs w:val="28"/>
          <w:shd w:val="clear" w:color="auto" w:fill="FFFFFF"/>
        </w:rPr>
        <w:t>月</w:t>
      </w:r>
      <w:r>
        <w:rPr>
          <w:rFonts w:hint="eastAsia" w:ascii="宋体" w:hAnsi="宋体" w:eastAsia="宋体" w:cs="宋体"/>
          <w:sz w:val="28"/>
          <w:szCs w:val="28"/>
          <w:shd w:val="clear" w:color="auto" w:fill="FFFFFF"/>
        </w:rPr>
        <w:t>6</w:t>
      </w:r>
      <w:r>
        <w:rPr>
          <w:rFonts w:ascii="宋体" w:hAnsi="宋体" w:eastAsia="宋体" w:cs="宋体"/>
          <w:sz w:val="28"/>
          <w:szCs w:val="28"/>
          <w:shd w:val="clear" w:color="auto" w:fill="FFFFFF"/>
        </w:rPr>
        <w:t>日</w:t>
      </w:r>
      <w:r>
        <w:rPr>
          <w:rFonts w:hint="eastAsia" w:ascii="宋体" w:hAnsi="宋体" w:eastAsia="宋体" w:cs="宋体"/>
          <w:sz w:val="28"/>
          <w:szCs w:val="28"/>
          <w:shd w:val="clear" w:color="auto" w:fill="FFFFFF"/>
        </w:rPr>
        <w:t>党支部大会，回顾2月份支部工作完成情况，部署支部本月工作任务。疫情反复，引导党员进一步提升疫情防控组织力，做好疫情防控时期党员干部思想政治工作和意识形态工作，充分发挥党组织战斗堡垒作用和党员先锋模范作用，鼓励支部党员争当“自我”防控先锋、“疫情”防控先锋和“舆情”防控先锋。</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3.3月16日党日活动，学习习近平总书记在中央党校中青年干部培训班开班式上的重要讲话精神；学习习近平总书记在十九届中央纪委六次全会上的重要讲话精神。</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4.3月22日党小组会，传承红色基因，争当时代新人。从党的历史中汲取智慧力量，以历史主动精神扛起时代重任；自觉弘扬党的光荣传统和优良作风；坚持不断学习、守正创新，不断开创新局面。</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研经管2037党支部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1.3月6日进行北京市十三次党代会提名推荐。</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会议议程：</w:t>
      </w:r>
    </w:p>
    <w:p>
      <w:pPr>
        <w:numPr>
          <w:ilvl w:val="0"/>
          <w:numId w:val="3"/>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党支书介绍提明规则和要求；</w:t>
      </w:r>
    </w:p>
    <w:p>
      <w:pPr>
        <w:numPr>
          <w:ilvl w:val="0"/>
          <w:numId w:val="3"/>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由党员各自提名；</w:t>
      </w:r>
    </w:p>
    <w:p>
      <w:pPr>
        <w:numPr>
          <w:ilvl w:val="0"/>
          <w:numId w:val="3"/>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统计结果；</w:t>
      </w:r>
    </w:p>
    <w:p>
      <w:pPr>
        <w:numPr>
          <w:ilvl w:val="0"/>
          <w:numId w:val="3"/>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宣布最终提名结果。</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2.3月18日召开组织生活会。</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会议议程：</w:t>
      </w:r>
    </w:p>
    <w:p>
      <w:pPr>
        <w:numPr>
          <w:ilvl w:val="0"/>
          <w:numId w:val="4"/>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介绍会议流程；</w:t>
      </w:r>
    </w:p>
    <w:p>
      <w:pPr>
        <w:numPr>
          <w:ilvl w:val="0"/>
          <w:numId w:val="4"/>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各位党员对自己的学习工作进行总结；</w:t>
      </w:r>
    </w:p>
    <w:p>
      <w:pPr>
        <w:numPr>
          <w:ilvl w:val="0"/>
          <w:numId w:val="4"/>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各位党员依次开展批评与自我批评；</w:t>
      </w:r>
    </w:p>
    <w:p>
      <w:pPr>
        <w:numPr>
          <w:ilvl w:val="0"/>
          <w:numId w:val="4"/>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进行民主评议投票；</w:t>
      </w:r>
    </w:p>
    <w:p>
      <w:pPr>
        <w:numPr>
          <w:ilvl w:val="0"/>
          <w:numId w:val="4"/>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宣布评议结果；</w:t>
      </w:r>
    </w:p>
    <w:p>
      <w:pPr>
        <w:numPr>
          <w:ilvl w:val="0"/>
          <w:numId w:val="4"/>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查摆支部问题；</w:t>
      </w:r>
    </w:p>
    <w:p>
      <w:pPr>
        <w:numPr>
          <w:ilvl w:val="0"/>
          <w:numId w:val="4"/>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总结去年查摆问题的整改情况。</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研经管2039党支部</w:t>
      </w:r>
    </w:p>
    <w:p>
      <w:pPr>
        <w:widowControl/>
        <w:ind w:firstLine="48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3月19日</w:t>
      </w:r>
      <w:r>
        <w:rPr>
          <w:rFonts w:hint="eastAsia" w:ascii="宋体" w:hAnsi="宋体" w:eastAsia="宋体" w:cs="宋体"/>
          <w:kern w:val="0"/>
          <w:sz w:val="28"/>
          <w:szCs w:val="28"/>
          <w:shd w:val="clear" w:color="auto" w:fill="FFFFFF"/>
          <w:lang w:bidi="ar"/>
        </w:rPr>
        <w:t>开展2021年度党支部组织生活会及民主评议党员。为深入学习贯彻党的十九届六中全会精神，不断推进党的建设新的伟大工程，支部召开2021年度党支部组织生活会和开展民主评议党员。支部书记传达本次会议精神以及代表本支部委员会在党员大会上做年度报告工作。党员对照党中央和习近平总书记的号召和要求，对照新时代合格党员标准，对照入党誓词进行自查发言，遵循“团结—批评—团结”方针，组织党员开展批评和自我批评后有序开展民主测评。</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研经管2040党支部</w:t>
      </w:r>
    </w:p>
    <w:p>
      <w:pPr>
        <w:pStyle w:val="7"/>
        <w:widowControl/>
        <w:shd w:val="clear" w:color="auto" w:fill="FFFFFF"/>
        <w:ind w:firstLine="56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2022年3月5日是第59个学习雷锋纪念日，为积极响应“向雷锋同志学习”的号召，进一步弘扬雷锋精神，3月20日下午，研经管2040党支部开展“弘扬雷锋精神，争做合格党员”主题党日活动。</w:t>
      </w:r>
    </w:p>
    <w:p>
      <w:pPr>
        <w:pStyle w:val="7"/>
        <w:widowControl/>
        <w:shd w:val="clear" w:color="auto" w:fill="FFFFFF"/>
        <w:ind w:firstLine="56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雷锋精神并不是简单的标签，“向雷锋同志学习”也不是简单的一句口号，而是中华民族优秀传统文化的创造性和创新性发展，近年来，学校始终把奋楫笃行、踏实肯干的精神汇入到新时代坚持和发展中国特色社会主义伟大事业的实践中，立足新时代、展现新作为，弘扬奉献、友爱、互助、进步的志愿精神，以实际行动书写新时代的雷锋故事。各位党员在学习后都积极上交了心得体会，至此，此次党日活动圆满结束。</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研经管2135党支部</w:t>
      </w:r>
    </w:p>
    <w:p>
      <w:pPr>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1.3</w:t>
      </w:r>
      <w:r>
        <w:rPr>
          <w:rFonts w:hint="eastAsia" w:ascii="宋体" w:hAnsi="宋体" w:eastAsia="宋体" w:cs="宋体"/>
          <w:kern w:val="0"/>
          <w:sz w:val="28"/>
          <w:szCs w:val="28"/>
          <w:shd w:val="clear" w:color="auto" w:fill="FFFFFF"/>
          <w:lang w:bidi="ar"/>
        </w:rPr>
        <w:t>月1</w:t>
      </w:r>
      <w:r>
        <w:rPr>
          <w:rFonts w:ascii="宋体" w:hAnsi="宋体" w:eastAsia="宋体" w:cs="宋体"/>
          <w:kern w:val="0"/>
          <w:sz w:val="28"/>
          <w:szCs w:val="28"/>
          <w:shd w:val="clear" w:color="auto" w:fill="FFFFFF"/>
          <w:lang w:bidi="ar"/>
        </w:rPr>
        <w:t>8</w:t>
      </w:r>
      <w:r>
        <w:rPr>
          <w:rFonts w:hint="eastAsia" w:ascii="宋体" w:hAnsi="宋体" w:eastAsia="宋体" w:cs="宋体"/>
          <w:kern w:val="0"/>
          <w:sz w:val="28"/>
          <w:szCs w:val="28"/>
          <w:shd w:val="clear" w:color="auto" w:fill="FFFFFF"/>
          <w:lang w:bidi="ar"/>
        </w:rPr>
        <w:t>日，研经管2</w:t>
      </w:r>
      <w:r>
        <w:rPr>
          <w:rFonts w:ascii="宋体" w:hAnsi="宋体" w:eastAsia="宋体" w:cs="宋体"/>
          <w:kern w:val="0"/>
          <w:sz w:val="28"/>
          <w:szCs w:val="28"/>
          <w:shd w:val="clear" w:color="auto" w:fill="FFFFFF"/>
          <w:lang w:bidi="ar"/>
        </w:rPr>
        <w:t>135</w:t>
      </w:r>
      <w:r>
        <w:rPr>
          <w:rFonts w:hint="eastAsia" w:ascii="宋体" w:hAnsi="宋体" w:eastAsia="宋体" w:cs="宋体"/>
          <w:kern w:val="0"/>
          <w:sz w:val="28"/>
          <w:szCs w:val="28"/>
          <w:shd w:val="clear" w:color="auto" w:fill="FFFFFF"/>
          <w:lang w:bidi="ar"/>
        </w:rPr>
        <w:t>班党支部召开线上组织生活会，并开展民主评议，对支部建立以来的工作进行总结并提出后续改进措施，支部党员依次进行批评与自我批评，通过个人自评、党员互评方式进行评议。</w:t>
      </w:r>
    </w:p>
    <w:p>
      <w:pPr>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2.3</w:t>
      </w:r>
      <w:r>
        <w:rPr>
          <w:rFonts w:hint="eastAsia" w:ascii="宋体" w:hAnsi="宋体" w:eastAsia="宋体" w:cs="宋体"/>
          <w:kern w:val="0"/>
          <w:sz w:val="28"/>
          <w:szCs w:val="28"/>
          <w:shd w:val="clear" w:color="auto" w:fill="FFFFFF"/>
          <w:lang w:bidi="ar"/>
        </w:rPr>
        <w:t>月2</w:t>
      </w:r>
      <w:r>
        <w:rPr>
          <w:rFonts w:ascii="宋体" w:hAnsi="宋体" w:eastAsia="宋体" w:cs="宋体"/>
          <w:kern w:val="0"/>
          <w:sz w:val="28"/>
          <w:szCs w:val="28"/>
          <w:shd w:val="clear" w:color="auto" w:fill="FFFFFF"/>
          <w:lang w:bidi="ar"/>
        </w:rPr>
        <w:t>7</w:t>
      </w:r>
      <w:r>
        <w:rPr>
          <w:rFonts w:hint="eastAsia" w:ascii="宋体" w:hAnsi="宋体" w:eastAsia="宋体" w:cs="宋体"/>
          <w:kern w:val="0"/>
          <w:sz w:val="28"/>
          <w:szCs w:val="28"/>
          <w:shd w:val="clear" w:color="auto" w:fill="FFFFFF"/>
          <w:lang w:bidi="ar"/>
        </w:rPr>
        <w:t>日，研经管2</w:t>
      </w:r>
      <w:r>
        <w:rPr>
          <w:rFonts w:ascii="宋体" w:hAnsi="宋体" w:eastAsia="宋体" w:cs="宋体"/>
          <w:kern w:val="0"/>
          <w:sz w:val="28"/>
          <w:szCs w:val="28"/>
          <w:shd w:val="clear" w:color="auto" w:fill="FFFFFF"/>
          <w:lang w:bidi="ar"/>
        </w:rPr>
        <w:t>135</w:t>
      </w:r>
      <w:r>
        <w:rPr>
          <w:rFonts w:hint="eastAsia" w:ascii="宋体" w:hAnsi="宋体" w:eastAsia="宋体" w:cs="宋体"/>
          <w:kern w:val="0"/>
          <w:sz w:val="28"/>
          <w:szCs w:val="28"/>
          <w:shd w:val="clear" w:color="auto" w:fill="FFFFFF"/>
          <w:lang w:bidi="ar"/>
        </w:rPr>
        <w:t>班党支部召开线上主题党日活动，会议以“学习贯彻‘两会’精神，凝聚奋进前行力量”为主题，集中学习《2022年政府工作报告》内容。党员畅谈认识体会，表示要始终牢记“一名党员一面旗帜”，带头贯彻落实全国“两会”精神，以良好的精神状态和积极的学习作风，在党和人民需要的地方贡献自己的年轻力量。</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研经管2136党支部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1.3</w:t>
      </w:r>
      <w:r>
        <w:rPr>
          <w:rFonts w:hint="eastAsia" w:ascii="宋体" w:hAnsi="宋体" w:eastAsia="宋体" w:cs="宋体"/>
          <w:sz w:val="28"/>
          <w:szCs w:val="28"/>
          <w:shd w:val="clear" w:color="auto" w:fill="FFFFFF"/>
        </w:rPr>
        <w:t>月6日召开党支部组织生活会，会上全体党员对标新时代合格党员标准进行全面自查，发现不足和问题。并在支部内进行批评与自我批评，查摆自身问题，力求在新的年度改正自身不足。会议最后进行民主评议，更好地监督和指导身边党员进步。</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2.3月9日党日活动内容，</w:t>
      </w:r>
      <w:r>
        <w:rPr>
          <w:rFonts w:hint="eastAsia" w:ascii="宋体" w:hAnsi="宋体" w:eastAsia="宋体" w:cs="宋体"/>
          <w:sz w:val="28"/>
          <w:szCs w:val="28"/>
          <w:shd w:val="clear" w:color="auto" w:fill="FFFFFF"/>
        </w:rPr>
        <w:t>1</w:t>
      </w:r>
      <w:r>
        <w:rPr>
          <w:rFonts w:ascii="宋体" w:hAnsi="宋体" w:eastAsia="宋体" w:cs="宋体"/>
          <w:sz w:val="28"/>
          <w:szCs w:val="28"/>
          <w:shd w:val="clear" w:color="auto" w:fill="FFFFFF"/>
        </w:rPr>
        <w:t>.学习</w:t>
      </w:r>
      <w:r>
        <w:rPr>
          <w:rFonts w:hint="eastAsia" w:ascii="宋体" w:hAnsi="宋体" w:eastAsia="宋体" w:cs="宋体"/>
          <w:sz w:val="28"/>
          <w:szCs w:val="28"/>
          <w:shd w:val="clear" w:color="auto" w:fill="FFFFFF"/>
        </w:rPr>
        <w:t>全国两会期间习总书记重要讲话精神及李克强总理所做政府工作报告；2</w:t>
      </w:r>
      <w:r>
        <w:rPr>
          <w:rFonts w:ascii="宋体" w:hAnsi="宋体" w:eastAsia="宋体" w:cs="宋体"/>
          <w:sz w:val="28"/>
          <w:szCs w:val="28"/>
          <w:shd w:val="clear" w:color="auto" w:fill="FFFFFF"/>
        </w:rPr>
        <w:t>.</w:t>
      </w:r>
      <w:r>
        <w:rPr>
          <w:rFonts w:hint="eastAsia" w:ascii="宋体" w:hAnsi="宋体" w:eastAsia="宋体" w:cs="宋体"/>
          <w:sz w:val="28"/>
          <w:szCs w:val="28"/>
          <w:shd w:val="clear" w:color="auto" w:fill="FFFFFF"/>
        </w:rPr>
        <w:t>教育部2</w:t>
      </w:r>
      <w:r>
        <w:rPr>
          <w:rFonts w:ascii="宋体" w:hAnsi="宋体" w:eastAsia="宋体" w:cs="宋体"/>
          <w:sz w:val="28"/>
          <w:szCs w:val="28"/>
          <w:shd w:val="clear" w:color="auto" w:fill="FFFFFF"/>
        </w:rPr>
        <w:t>022</w:t>
      </w:r>
      <w:r>
        <w:rPr>
          <w:rFonts w:hint="eastAsia" w:ascii="宋体" w:hAnsi="宋体" w:eastAsia="宋体" w:cs="宋体"/>
          <w:sz w:val="28"/>
          <w:szCs w:val="28"/>
          <w:shd w:val="clear" w:color="auto" w:fill="FFFFFF"/>
        </w:rPr>
        <w:t>工作要顶点</w:t>
      </w:r>
      <w:r>
        <w:rPr>
          <w:rFonts w:ascii="宋体" w:hAnsi="宋体" w:eastAsia="宋体" w:cs="宋体"/>
          <w:sz w:val="28"/>
          <w:szCs w:val="28"/>
          <w:shd w:val="clear" w:color="auto" w:fill="FFFFFF"/>
        </w:rPr>
        <w:t>。</w:t>
      </w:r>
      <w:r>
        <w:rPr>
          <w:rFonts w:hint="eastAsia" w:ascii="宋体" w:hAnsi="宋体" w:eastAsia="宋体" w:cs="宋体"/>
          <w:sz w:val="28"/>
          <w:szCs w:val="28"/>
          <w:shd w:val="clear" w:color="auto" w:fill="FFFFFF"/>
        </w:rPr>
        <w:t>主讲人刘志琪从四个方面对李克强总理所做政府工作报告展开介绍，首先回顾了去年政府工作，设定了今年主要的预期目标，并详细介绍了今年部分重点工作，并对热议的五大热点进行了解读；主讲人尹卓琳和马倩以《全面贯彻党的教育方针，争做新时代好青年》为题，介绍了教育部2</w:t>
      </w:r>
      <w:r>
        <w:rPr>
          <w:rFonts w:ascii="宋体" w:hAnsi="宋体" w:eastAsia="宋体" w:cs="宋体"/>
          <w:sz w:val="28"/>
          <w:szCs w:val="28"/>
          <w:shd w:val="clear" w:color="auto" w:fill="FFFFFF"/>
        </w:rPr>
        <w:t>022</w:t>
      </w:r>
      <w:r>
        <w:rPr>
          <w:rFonts w:hint="eastAsia" w:ascii="宋体" w:hAnsi="宋体" w:eastAsia="宋体" w:cs="宋体"/>
          <w:sz w:val="28"/>
          <w:szCs w:val="28"/>
          <w:shd w:val="clear" w:color="auto" w:fill="FFFFFF"/>
        </w:rPr>
        <w:t>年的五大工作重点，传达了全国教育工作会议精神以及2</w:t>
      </w:r>
      <w:r>
        <w:rPr>
          <w:rFonts w:ascii="宋体" w:hAnsi="宋体" w:eastAsia="宋体" w:cs="宋体"/>
          <w:sz w:val="28"/>
          <w:szCs w:val="28"/>
          <w:shd w:val="clear" w:color="auto" w:fill="FFFFFF"/>
        </w:rPr>
        <w:t>022</w:t>
      </w:r>
      <w:r>
        <w:rPr>
          <w:rFonts w:hint="eastAsia" w:ascii="宋体" w:hAnsi="宋体" w:eastAsia="宋体" w:cs="宋体"/>
          <w:sz w:val="28"/>
          <w:szCs w:val="28"/>
          <w:shd w:val="clear" w:color="auto" w:fill="FFFFFF"/>
        </w:rPr>
        <w:t>年教育系统全面从严治党工作会议精神。通过党日活动的学习，使得支部成员能够紧跟时事热点，从而保持思想的先进性。</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3.3月16日召开</w:t>
      </w:r>
      <w:r>
        <w:rPr>
          <w:rFonts w:hint="eastAsia" w:ascii="宋体" w:hAnsi="宋体" w:eastAsia="宋体" w:cs="宋体"/>
          <w:sz w:val="28"/>
          <w:szCs w:val="28"/>
          <w:shd w:val="clear" w:color="auto" w:fill="FFFFFF"/>
        </w:rPr>
        <w:t>李栩萌</w:t>
      </w:r>
      <w:r>
        <w:rPr>
          <w:rFonts w:ascii="宋体" w:hAnsi="宋体" w:eastAsia="宋体" w:cs="宋体"/>
          <w:sz w:val="28"/>
          <w:szCs w:val="28"/>
          <w:shd w:val="clear" w:color="auto" w:fill="FFFFFF"/>
        </w:rPr>
        <w:t>同志的预备党员</w:t>
      </w:r>
      <w:r>
        <w:rPr>
          <w:rFonts w:hint="eastAsia" w:ascii="宋体" w:hAnsi="宋体" w:eastAsia="宋体" w:cs="宋体"/>
          <w:sz w:val="28"/>
          <w:szCs w:val="28"/>
          <w:shd w:val="clear" w:color="auto" w:fill="FFFFFF"/>
        </w:rPr>
        <w:t>转正大</w:t>
      </w:r>
      <w:r>
        <w:rPr>
          <w:rFonts w:ascii="宋体" w:hAnsi="宋体" w:eastAsia="宋体" w:cs="宋体"/>
          <w:sz w:val="28"/>
          <w:szCs w:val="28"/>
          <w:shd w:val="clear" w:color="auto" w:fill="FFFFFF"/>
        </w:rPr>
        <w:t>会</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研经管2137党支部</w:t>
      </w:r>
    </w:p>
    <w:p>
      <w:pPr>
        <w:tabs>
          <w:tab w:val="left" w:pos="420"/>
        </w:tabs>
        <w:ind w:firstLine="560" w:firstLineChars="200"/>
        <w:rPr>
          <w:rFonts w:ascii="宋体" w:hAnsi="宋体" w:eastAsia="宋体" w:cs="仿宋"/>
          <w:kern w:val="0"/>
          <w:sz w:val="28"/>
          <w:szCs w:val="28"/>
          <w:lang w:bidi="ar"/>
        </w:rPr>
      </w:pPr>
      <w:r>
        <w:rPr>
          <w:rFonts w:hint="eastAsia" w:ascii="宋体" w:hAnsi="宋体" w:eastAsia="宋体" w:cs="仿宋"/>
          <w:kern w:val="0"/>
          <w:sz w:val="28"/>
          <w:szCs w:val="28"/>
          <w:lang w:bidi="ar"/>
        </w:rPr>
        <w:t>3月21日中午，华北电力大学研经管2137班党支部线上召开组织生活会，并开展民主评议。党支部全体成员参加，会议由党支部书记王笑晴主持。王笑晴同志简要介绍支部建立以来的工作，列出了目前支部建设的问题清单，分别从党支部制度建设、支部特色活动、支部共建三个方面提出改进措施。党员们对照合格党员的标准，从思想、学习、工作、生活等多方面入手，深入剖析自身的不足之处，对今后提出目标要求和具体措施。</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研经管2138党支部</w:t>
      </w:r>
    </w:p>
    <w:p>
      <w:pPr>
        <w:ind w:firstLine="560" w:firstLineChars="200"/>
        <w:rPr>
          <w:rFonts w:ascii="宋体" w:hAnsi="宋体" w:eastAsia="宋体" w:cs="仿宋"/>
          <w:kern w:val="0"/>
          <w:sz w:val="28"/>
          <w:szCs w:val="28"/>
          <w:lang w:bidi="ar"/>
        </w:rPr>
      </w:pPr>
      <w:r>
        <w:rPr>
          <w:rFonts w:ascii="宋体" w:hAnsi="宋体" w:eastAsia="宋体" w:cs="仿宋"/>
          <w:kern w:val="0"/>
          <w:sz w:val="28"/>
          <w:szCs w:val="28"/>
          <w:lang w:bidi="ar"/>
        </w:rPr>
        <w:t>3</w:t>
      </w:r>
      <w:r>
        <w:rPr>
          <w:rFonts w:hint="eastAsia" w:ascii="宋体" w:hAnsi="宋体" w:eastAsia="宋体" w:cs="仿宋"/>
          <w:kern w:val="0"/>
          <w:sz w:val="28"/>
          <w:szCs w:val="28"/>
          <w:lang w:bidi="ar"/>
        </w:rPr>
        <w:t>月2</w:t>
      </w:r>
      <w:r>
        <w:rPr>
          <w:rFonts w:ascii="宋体" w:hAnsi="宋体" w:eastAsia="宋体" w:cs="仿宋"/>
          <w:kern w:val="0"/>
          <w:sz w:val="28"/>
          <w:szCs w:val="28"/>
          <w:lang w:bidi="ar"/>
        </w:rPr>
        <w:t>1</w:t>
      </w:r>
      <w:r>
        <w:rPr>
          <w:rFonts w:hint="eastAsia" w:ascii="宋体" w:hAnsi="宋体" w:eastAsia="宋体" w:cs="仿宋"/>
          <w:kern w:val="0"/>
          <w:sz w:val="28"/>
          <w:szCs w:val="28"/>
          <w:lang w:bidi="ar"/>
        </w:rPr>
        <w:t>日，研经管</w:t>
      </w:r>
      <w:r>
        <w:rPr>
          <w:rFonts w:ascii="宋体" w:hAnsi="宋体" w:eastAsia="宋体" w:cs="仿宋"/>
          <w:kern w:val="0"/>
          <w:sz w:val="28"/>
          <w:szCs w:val="28"/>
          <w:lang w:bidi="ar"/>
        </w:rPr>
        <w:t>2138</w:t>
      </w:r>
      <w:r>
        <w:rPr>
          <w:rFonts w:hint="eastAsia" w:ascii="宋体" w:hAnsi="宋体" w:eastAsia="宋体" w:cs="仿宋"/>
          <w:kern w:val="0"/>
          <w:sz w:val="28"/>
          <w:szCs w:val="28"/>
          <w:lang w:bidi="ar"/>
        </w:rPr>
        <w:t>党支部在线上举办主题为</w:t>
      </w:r>
      <w:r>
        <w:rPr>
          <w:rFonts w:ascii="宋体" w:hAnsi="宋体" w:eastAsia="宋体" w:cs="仿宋"/>
          <w:kern w:val="0"/>
          <w:sz w:val="28"/>
          <w:szCs w:val="28"/>
          <w:lang w:bidi="ar"/>
        </w:rPr>
        <w:t>“</w:t>
      </w:r>
      <w:r>
        <w:rPr>
          <w:rFonts w:hint="eastAsia" w:ascii="宋体" w:hAnsi="宋体" w:eastAsia="宋体" w:cs="仿宋"/>
          <w:kern w:val="0"/>
          <w:sz w:val="28"/>
          <w:szCs w:val="28"/>
          <w:lang w:bidi="ar"/>
        </w:rPr>
        <w:t>同迎冬奥，共享未来</w:t>
      </w:r>
      <w:r>
        <w:rPr>
          <w:rFonts w:ascii="宋体" w:hAnsi="宋体" w:eastAsia="宋体" w:cs="仿宋"/>
          <w:kern w:val="0"/>
          <w:sz w:val="28"/>
          <w:szCs w:val="28"/>
          <w:lang w:bidi="ar"/>
        </w:rPr>
        <w:t>”的党日活动</w:t>
      </w:r>
      <w:r>
        <w:rPr>
          <w:rFonts w:hint="eastAsia" w:ascii="宋体" w:hAnsi="宋体" w:eastAsia="宋体" w:cs="仿宋"/>
          <w:kern w:val="0"/>
          <w:sz w:val="28"/>
          <w:szCs w:val="28"/>
          <w:lang w:bidi="ar"/>
        </w:rPr>
        <w:t>。</w:t>
      </w:r>
    </w:p>
    <w:p>
      <w:pPr>
        <w:ind w:firstLine="560" w:firstLineChars="200"/>
        <w:rPr>
          <w:rFonts w:ascii="宋体" w:hAnsi="宋体" w:eastAsia="宋体" w:cs="仿宋"/>
          <w:kern w:val="0"/>
          <w:sz w:val="28"/>
          <w:szCs w:val="28"/>
          <w:lang w:bidi="ar"/>
        </w:rPr>
      </w:pPr>
      <w:r>
        <w:rPr>
          <w:rFonts w:hint="eastAsia" w:ascii="宋体" w:hAnsi="宋体" w:eastAsia="宋体" w:cs="仿宋"/>
          <w:kern w:val="0"/>
          <w:sz w:val="28"/>
          <w:szCs w:val="28"/>
          <w:lang w:bidi="ar"/>
        </w:rPr>
        <w:t>第一，本次会议观看《北京冬奥会中国风双语预告片》和《央视视新闻：谷爱凌、苏炳添、武大靖连麦cut》两个视频。</w:t>
      </w:r>
    </w:p>
    <w:p>
      <w:pPr>
        <w:ind w:firstLine="560" w:firstLineChars="200"/>
        <w:rPr>
          <w:rFonts w:ascii="宋体" w:hAnsi="宋体" w:eastAsia="宋体" w:cs="仿宋"/>
          <w:kern w:val="0"/>
          <w:sz w:val="28"/>
          <w:szCs w:val="28"/>
          <w:lang w:bidi="ar"/>
        </w:rPr>
      </w:pPr>
      <w:r>
        <w:rPr>
          <w:rFonts w:hint="eastAsia" w:ascii="宋体" w:hAnsi="宋体" w:eastAsia="宋体" w:cs="仿宋"/>
          <w:kern w:val="0"/>
          <w:sz w:val="28"/>
          <w:szCs w:val="28"/>
          <w:lang w:bidi="ar"/>
        </w:rPr>
        <w:t>第二，通过视频我们看到了世界各国远动员在冰场中闪耀，对运动的热爱，为夺冠的拼搏，习近平总书记说：“我们将竭诚为世界奉献一届</w:t>
      </w:r>
      <w:r>
        <w:rPr>
          <w:rFonts w:hint="eastAsia" w:ascii="宋体" w:hAnsi="宋体" w:eastAsia="宋体" w:cs="仿宋"/>
          <w:kern w:val="0"/>
          <w:sz w:val="28"/>
          <w:szCs w:val="28"/>
          <w:lang w:eastAsia="zh-CN" w:bidi="ar"/>
        </w:rPr>
        <w:t>奥运</w:t>
      </w:r>
      <w:r>
        <w:rPr>
          <w:rFonts w:hint="eastAsia" w:ascii="宋体" w:hAnsi="宋体" w:eastAsia="宋体" w:cs="仿宋"/>
          <w:kern w:val="0"/>
          <w:sz w:val="28"/>
          <w:szCs w:val="28"/>
          <w:lang w:bidi="ar"/>
        </w:rPr>
        <w:t>盛会，世界期待中国，中国做好准备，让我们一起向未来。</w:t>
      </w:r>
    </w:p>
    <w:p>
      <w:pPr>
        <w:ind w:firstLine="560" w:firstLineChars="200"/>
        <w:rPr>
          <w:rFonts w:ascii="宋体" w:hAnsi="宋体" w:eastAsia="宋体" w:cs="仿宋"/>
          <w:kern w:val="0"/>
          <w:sz w:val="28"/>
          <w:szCs w:val="28"/>
          <w:lang w:bidi="ar"/>
        </w:rPr>
      </w:pPr>
      <w:r>
        <w:rPr>
          <w:rFonts w:hint="eastAsia" w:ascii="宋体" w:hAnsi="宋体" w:eastAsia="宋体" w:cs="仿宋"/>
          <w:kern w:val="0"/>
          <w:sz w:val="28"/>
          <w:szCs w:val="28"/>
          <w:lang w:bidi="ar"/>
        </w:rPr>
        <w:t>第三通过《央视视新闻：谷爱凌、苏炳添、武大靖连麦cut》，我们看到三位中国顶尖运动员的分享，谷爱凌希望通过自己的努力，能够鼓励更多的年轻人接触并爱上冰上运动，雪人运动，苏炳添认为冬奥会对中国是历史性的一个赛事，武大靖也希望更多人参与到冰雪运动中来，能够有更多</w:t>
      </w:r>
      <w:r>
        <w:rPr>
          <w:rFonts w:hint="eastAsia" w:ascii="宋体" w:hAnsi="宋体" w:eastAsia="宋体" w:cs="仿宋"/>
          <w:kern w:val="0"/>
          <w:sz w:val="28"/>
          <w:szCs w:val="28"/>
          <w:lang w:eastAsia="zh-CN" w:bidi="ar"/>
        </w:rPr>
        <w:t>人</w:t>
      </w:r>
      <w:r>
        <w:rPr>
          <w:rFonts w:hint="eastAsia" w:ascii="宋体" w:hAnsi="宋体" w:eastAsia="宋体" w:cs="仿宋"/>
          <w:kern w:val="0"/>
          <w:sz w:val="28"/>
          <w:szCs w:val="28"/>
          <w:lang w:bidi="ar"/>
        </w:rPr>
        <w:t>喜欢冰雪远动，从事冰雪运动，带动更多朋友参与其中。</w:t>
      </w:r>
    </w:p>
    <w:p>
      <w:pPr>
        <w:ind w:firstLine="560" w:firstLineChars="200"/>
        <w:rPr>
          <w:rFonts w:ascii="宋体" w:hAnsi="宋体" w:eastAsia="宋体" w:cs="仿宋"/>
          <w:kern w:val="0"/>
          <w:sz w:val="28"/>
          <w:szCs w:val="28"/>
          <w:lang w:bidi="ar"/>
        </w:rPr>
      </w:pPr>
      <w:r>
        <w:rPr>
          <w:rFonts w:hint="eastAsia" w:ascii="宋体" w:hAnsi="宋体" w:eastAsia="宋体" w:cs="仿宋"/>
          <w:kern w:val="0"/>
          <w:sz w:val="28"/>
          <w:szCs w:val="28"/>
          <w:lang w:bidi="ar"/>
        </w:rPr>
        <w:t>观看视频后，各位成员积极发表自己的看法，其中张露丹认为：冬奥会是对中国运动员的考验，每一个运动员在赛场上挥洒汗水，为夺冠努力，另一方面这次在疫情中办的冬奥会对中国是一场考验。</w:t>
      </w:r>
    </w:p>
    <w:p>
      <w:pPr>
        <w:ind w:firstLine="560" w:firstLineChars="200"/>
        <w:rPr>
          <w:rFonts w:ascii="宋体" w:hAnsi="宋体" w:eastAsia="宋体" w:cs="仿宋"/>
          <w:kern w:val="0"/>
          <w:sz w:val="28"/>
          <w:szCs w:val="28"/>
          <w:lang w:bidi="ar"/>
        </w:rPr>
      </w:pPr>
      <w:r>
        <w:rPr>
          <w:rFonts w:hint="eastAsia" w:ascii="宋体" w:hAnsi="宋体" w:eastAsia="宋体" w:cs="仿宋"/>
          <w:kern w:val="0"/>
          <w:sz w:val="28"/>
          <w:szCs w:val="28"/>
          <w:lang w:bidi="ar"/>
        </w:rPr>
        <w:t>会后，党内成员手写祝福为运动加油，共同期盼冬奥会的开幕</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研经管2139党支部</w:t>
      </w:r>
    </w:p>
    <w:p>
      <w:pPr>
        <w:ind w:firstLine="560" w:firstLineChars="200"/>
        <w:rPr>
          <w:rFonts w:ascii="宋体" w:hAnsi="宋体" w:eastAsia="宋体" w:cs="仿宋"/>
          <w:kern w:val="0"/>
          <w:sz w:val="28"/>
          <w:szCs w:val="28"/>
          <w:lang w:bidi="ar"/>
        </w:rPr>
      </w:pPr>
      <w:r>
        <w:rPr>
          <w:rFonts w:hint="eastAsia" w:ascii="宋体" w:hAnsi="宋体" w:eastAsia="宋体" w:cs="仿宋"/>
          <w:kern w:val="0"/>
          <w:sz w:val="28"/>
          <w:szCs w:val="28"/>
          <w:lang w:bidi="ar"/>
        </w:rPr>
        <w:t>3月1</w:t>
      </w:r>
      <w:r>
        <w:rPr>
          <w:rFonts w:ascii="宋体" w:hAnsi="宋体" w:eastAsia="宋体" w:cs="仿宋"/>
          <w:kern w:val="0"/>
          <w:sz w:val="28"/>
          <w:szCs w:val="28"/>
          <w:lang w:bidi="ar"/>
        </w:rPr>
        <w:t>7</w:t>
      </w:r>
      <w:r>
        <w:rPr>
          <w:rFonts w:hint="eastAsia" w:ascii="宋体" w:hAnsi="宋体" w:eastAsia="宋体" w:cs="仿宋"/>
          <w:kern w:val="0"/>
          <w:sz w:val="28"/>
          <w:szCs w:val="28"/>
          <w:lang w:bidi="ar"/>
        </w:rPr>
        <w:t>日，支部在教一3</w:t>
      </w:r>
      <w:r>
        <w:rPr>
          <w:rFonts w:ascii="宋体" w:hAnsi="宋体" w:eastAsia="宋体" w:cs="仿宋"/>
          <w:kern w:val="0"/>
          <w:sz w:val="28"/>
          <w:szCs w:val="28"/>
          <w:lang w:bidi="ar"/>
        </w:rPr>
        <w:t>01</w:t>
      </w:r>
      <w:r>
        <w:rPr>
          <w:rFonts w:hint="eastAsia" w:ascii="宋体" w:hAnsi="宋体" w:eastAsia="宋体" w:cs="仿宋"/>
          <w:kern w:val="0"/>
          <w:sz w:val="28"/>
          <w:szCs w:val="28"/>
          <w:lang w:bidi="ar"/>
        </w:rPr>
        <w:t>召开主题党日活动，学习2</w:t>
      </w:r>
      <w:r>
        <w:rPr>
          <w:rFonts w:ascii="宋体" w:hAnsi="宋体" w:eastAsia="宋体" w:cs="仿宋"/>
          <w:kern w:val="0"/>
          <w:sz w:val="28"/>
          <w:szCs w:val="28"/>
          <w:lang w:bidi="ar"/>
        </w:rPr>
        <w:t>022</w:t>
      </w:r>
      <w:r>
        <w:rPr>
          <w:rFonts w:hint="eastAsia" w:ascii="宋体" w:hAnsi="宋体" w:eastAsia="宋体" w:cs="仿宋"/>
          <w:kern w:val="0"/>
          <w:sz w:val="28"/>
          <w:szCs w:val="28"/>
          <w:lang w:bidi="ar"/>
        </w:rPr>
        <w:t>年两会精神。支部成员阅读了两会公报，观看的两会新闻报道，掌握了政府工作报告中的主要内容，领会了两会对未来国家发展方向的部署。通过学习，大家意识到国家发展需要更多高层次人才，作为能源电力行业的学生，我们要掌握更多新能源有关技术，更多结合中国实际和行业趋势，学习习近平新时代中国特色社会主义思想，把思想认识统一起来，努力攻克高比例可再生能源消纳瓶颈问题，为双碳目标作出贡献。</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研经管2140党支部</w:t>
      </w:r>
    </w:p>
    <w:p>
      <w:pPr>
        <w:pStyle w:val="7"/>
        <w:widowControl/>
        <w:shd w:val="clear" w:color="auto" w:fill="FFFFFF"/>
        <w:ind w:firstLine="560"/>
        <w:rPr>
          <w:rFonts w:ascii="宋体" w:hAnsi="宋体" w:eastAsia="宋体" w:cs="仿宋"/>
          <w:sz w:val="28"/>
          <w:szCs w:val="28"/>
          <w:lang w:bidi="ar"/>
        </w:rPr>
      </w:pPr>
      <w:r>
        <w:rPr>
          <w:rFonts w:ascii="宋体" w:hAnsi="宋体" w:eastAsia="宋体" w:cs="仿宋"/>
          <w:sz w:val="28"/>
          <w:szCs w:val="28"/>
          <w:lang w:bidi="ar"/>
        </w:rPr>
        <w:t>3</w:t>
      </w:r>
      <w:r>
        <w:rPr>
          <w:rFonts w:hint="eastAsia" w:ascii="宋体" w:hAnsi="宋体" w:eastAsia="宋体" w:cs="仿宋"/>
          <w:sz w:val="28"/>
          <w:szCs w:val="28"/>
          <w:lang w:bidi="ar"/>
        </w:rPr>
        <w:t>月2</w:t>
      </w:r>
      <w:r>
        <w:rPr>
          <w:rFonts w:ascii="宋体" w:hAnsi="宋体" w:eastAsia="宋体" w:cs="仿宋"/>
          <w:sz w:val="28"/>
          <w:szCs w:val="28"/>
          <w:lang w:bidi="ar"/>
        </w:rPr>
        <w:t>0</w:t>
      </w:r>
      <w:r>
        <w:rPr>
          <w:rFonts w:hint="eastAsia" w:ascii="宋体" w:hAnsi="宋体" w:eastAsia="宋体" w:cs="仿宋"/>
          <w:sz w:val="28"/>
          <w:szCs w:val="28"/>
          <w:lang w:bidi="ar"/>
        </w:rPr>
        <w:t>日，本支部开展2021年度组织生活会和民主评议党员的工作，积极做好学习谈心和问题查摆，认真开展批评和自我批评，达到相互督促、共同提高的目的。认真开展谈心谈话，坦诚交流，相互交换意见，深入细致地做好思想政治工作。认真查摆问题。通过群众提、自己找、上级点、互相帮，进一步找准问题。同时，认真开展批评和自我批评，增强党支部和党员依靠自身力量解决自身问题的能力。此外，在大会中综合分析党员日常表现，结合民主测评结果，实事求是地对每名党员提出评定意见并向本人反馈，将党员民主评议结果作为评先评优、推荐遴选等方面的重要参考。将党支部民主评议结果作为上级党组织考核的重要参考，树立大抓基层导向，努力增加先进支部、提升中间支部、整顿后进支部。</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研经管2141党支部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1.3月7日</w:t>
      </w:r>
      <w:r>
        <w:rPr>
          <w:rFonts w:hint="eastAsia" w:ascii="宋体" w:hAnsi="宋体" w:eastAsia="宋体" w:cs="宋体"/>
          <w:sz w:val="28"/>
          <w:szCs w:val="28"/>
          <w:shd w:val="clear" w:color="auto" w:fill="FFFFFF"/>
        </w:rPr>
        <w:t>召开民主生活会暨党员大会，为北京市第十三次代表大会候选人进行提名投票。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2</w:t>
      </w:r>
      <w:r>
        <w:rPr>
          <w:rFonts w:ascii="宋体" w:hAnsi="宋体" w:eastAsia="宋体" w:cs="宋体"/>
          <w:sz w:val="28"/>
          <w:szCs w:val="28"/>
          <w:shd w:val="clear" w:color="auto" w:fill="FFFFFF"/>
        </w:rPr>
        <w:t>.3</w:t>
      </w:r>
      <w:r>
        <w:rPr>
          <w:rFonts w:hint="eastAsia" w:ascii="宋体" w:hAnsi="宋体" w:eastAsia="宋体" w:cs="宋体"/>
          <w:sz w:val="28"/>
          <w:szCs w:val="28"/>
          <w:shd w:val="clear" w:color="auto" w:fill="FFFFFF"/>
        </w:rPr>
        <w:t>月1</w:t>
      </w:r>
      <w:r>
        <w:rPr>
          <w:rFonts w:ascii="宋体" w:hAnsi="宋体" w:eastAsia="宋体" w:cs="宋体"/>
          <w:sz w:val="28"/>
          <w:szCs w:val="28"/>
          <w:shd w:val="clear" w:color="auto" w:fill="FFFFFF"/>
        </w:rPr>
        <w:t>6</w:t>
      </w:r>
      <w:r>
        <w:rPr>
          <w:rFonts w:hint="eastAsia" w:ascii="宋体" w:hAnsi="宋体" w:eastAsia="宋体" w:cs="宋体"/>
          <w:sz w:val="28"/>
          <w:szCs w:val="28"/>
          <w:shd w:val="clear" w:color="auto" w:fill="FFFFFF"/>
        </w:rPr>
        <w:t>日召开党员大会，开展党员批评与自我批评，会上支部党员深入反思，坦诚相待，就自己在履行党员义务、履行岗位职责、发挥先锋模范作用等方面进行深刻的自我批评，同时对支部其他成员展开了批评，提出建议，帮助其他成员改进自己，取得进步。</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w:t>
      </w:r>
      <w:r>
        <w:rPr>
          <w:rFonts w:ascii="宋体" w:hAnsi="宋体" w:eastAsia="宋体" w:cs="宋体"/>
          <w:sz w:val="28"/>
          <w:szCs w:val="28"/>
          <w:shd w:val="clear" w:color="auto" w:fill="FFFFFF"/>
        </w:rPr>
        <w:t>.3</w:t>
      </w:r>
      <w:r>
        <w:rPr>
          <w:rFonts w:hint="eastAsia" w:ascii="宋体" w:hAnsi="宋体" w:eastAsia="宋体" w:cs="宋体"/>
          <w:sz w:val="28"/>
          <w:szCs w:val="28"/>
          <w:shd w:val="clear" w:color="auto" w:fill="FFFFFF"/>
        </w:rPr>
        <w:t>月1</w:t>
      </w:r>
      <w:r>
        <w:rPr>
          <w:rFonts w:ascii="宋体" w:hAnsi="宋体" w:eastAsia="宋体" w:cs="宋体"/>
          <w:sz w:val="28"/>
          <w:szCs w:val="28"/>
          <w:shd w:val="clear" w:color="auto" w:fill="FFFFFF"/>
        </w:rPr>
        <w:t>8</w:t>
      </w:r>
      <w:r>
        <w:rPr>
          <w:rFonts w:hint="eastAsia" w:ascii="宋体" w:hAnsi="宋体" w:eastAsia="宋体" w:cs="宋体"/>
          <w:sz w:val="28"/>
          <w:szCs w:val="28"/>
          <w:shd w:val="clear" w:color="auto" w:fill="FFFFFF"/>
        </w:rPr>
        <w:t>日召开支委会，讨论了本学期“三会一课”的计划安排，同时改进支部日常活动安排。</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研经管2142党支部</w:t>
      </w:r>
    </w:p>
    <w:p>
      <w:pPr>
        <w:ind w:firstLine="560" w:firstLineChars="200"/>
        <w:rPr>
          <w:rFonts w:ascii="宋体" w:hAnsi="宋体" w:eastAsia="宋体" w:cs="宋体"/>
          <w:kern w:val="0"/>
          <w:sz w:val="28"/>
          <w:szCs w:val="28"/>
          <w:shd w:val="clear" w:color="auto" w:fill="FFFFFF"/>
        </w:rPr>
      </w:pPr>
      <w:r>
        <w:rPr>
          <w:rFonts w:ascii="宋体" w:hAnsi="宋体" w:eastAsia="宋体" w:cs="宋体"/>
          <w:kern w:val="0"/>
          <w:sz w:val="28"/>
          <w:szCs w:val="28"/>
          <w:shd w:val="clear" w:color="auto" w:fill="FFFFFF"/>
        </w:rPr>
        <w:t>1.3</w:t>
      </w:r>
      <w:r>
        <w:rPr>
          <w:rFonts w:hint="eastAsia" w:ascii="宋体" w:hAnsi="宋体" w:eastAsia="宋体" w:cs="宋体"/>
          <w:kern w:val="0"/>
          <w:sz w:val="28"/>
          <w:szCs w:val="28"/>
          <w:shd w:val="clear" w:color="auto" w:fill="FFFFFF"/>
        </w:rPr>
        <w:t>月2</w:t>
      </w:r>
      <w:r>
        <w:rPr>
          <w:rFonts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rPr>
        <w:t>日召开党日活动，学习“两会”精神，宣传委员贺仁杰同志向支部党员同志简要介绍了此次两会的相关事宜，包括会议时间，会议议程，会议内容等方面。支部书记李睿祥同志向支部党员简要介绍了两会的发展历程。随后进行支部内部研讨，交流大家对“两会”内容中最感兴趣的部分，支部党员通过学习强国，就其中某一项具体内容发表自己的看法。</w:t>
      </w:r>
    </w:p>
    <w:p>
      <w:pPr>
        <w:ind w:firstLine="560" w:firstLineChars="200"/>
        <w:rPr>
          <w:rFonts w:ascii="宋体" w:hAnsi="宋体" w:eastAsia="宋体" w:cs="宋体"/>
          <w:kern w:val="0"/>
          <w:sz w:val="28"/>
          <w:szCs w:val="28"/>
          <w:shd w:val="clear" w:color="auto" w:fill="FFFFFF"/>
        </w:rPr>
      </w:pPr>
      <w:r>
        <w:rPr>
          <w:rFonts w:ascii="宋体" w:hAnsi="宋体" w:eastAsia="宋体" w:cs="宋体"/>
          <w:kern w:val="0"/>
          <w:sz w:val="28"/>
          <w:szCs w:val="28"/>
          <w:shd w:val="clear" w:color="auto" w:fill="FFFFFF"/>
        </w:rPr>
        <w:t>2.3</w:t>
      </w:r>
      <w:r>
        <w:rPr>
          <w:rFonts w:hint="eastAsia" w:ascii="宋体" w:hAnsi="宋体" w:eastAsia="宋体" w:cs="宋体"/>
          <w:kern w:val="0"/>
          <w:sz w:val="28"/>
          <w:szCs w:val="28"/>
          <w:shd w:val="clear" w:color="auto" w:fill="FFFFFF"/>
        </w:rPr>
        <w:t>月2</w:t>
      </w:r>
      <w:r>
        <w:rPr>
          <w:rFonts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rPr>
        <w:t>日召开组织生活会，支部全体党员联系个人思想和工作实际，逐一开展批评和自我批评。</w:t>
      </w:r>
    </w:p>
    <w:p>
      <w:pPr>
        <w:ind w:firstLine="560" w:firstLineChars="200"/>
        <w:rPr>
          <w:rFonts w:ascii="宋体" w:hAnsi="宋体" w:eastAsia="宋体" w:cs="宋体"/>
          <w:kern w:val="0"/>
          <w:sz w:val="28"/>
          <w:szCs w:val="28"/>
          <w:shd w:val="clear" w:color="auto" w:fill="FFFFFF"/>
        </w:rPr>
      </w:pPr>
      <w:r>
        <w:rPr>
          <w:rFonts w:ascii="宋体" w:hAnsi="宋体" w:eastAsia="宋体" w:cs="宋体"/>
          <w:kern w:val="0"/>
          <w:sz w:val="28"/>
          <w:szCs w:val="28"/>
          <w:shd w:val="clear" w:color="auto" w:fill="FFFFFF"/>
        </w:rPr>
        <w:t>3.3</w:t>
      </w:r>
      <w:r>
        <w:rPr>
          <w:rFonts w:hint="eastAsia" w:ascii="宋体" w:hAnsi="宋体" w:eastAsia="宋体" w:cs="宋体"/>
          <w:kern w:val="0"/>
          <w:sz w:val="28"/>
          <w:szCs w:val="28"/>
          <w:shd w:val="clear" w:color="auto" w:fill="FFFFFF"/>
        </w:rPr>
        <w:t>月2</w:t>
      </w:r>
      <w:r>
        <w:rPr>
          <w:rFonts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rPr>
        <w:t>日进行民主评议党员，针对全体党员的自我评价和互相评价，给出了正式党员的测评意见，并评选了3名优秀党员上报上级党组织。</w:t>
      </w:r>
    </w:p>
    <w:p>
      <w:pPr>
        <w:tabs>
          <w:tab w:val="left" w:pos="420"/>
        </w:tabs>
        <w:contextualSpacing/>
        <w:jc w:val="left"/>
        <w:rPr>
          <w:rFonts w:ascii="宋体" w:hAnsi="宋体" w:cs="黑体"/>
          <w:b/>
          <w:bCs/>
          <w:sz w:val="30"/>
          <w:szCs w:val="30"/>
        </w:rPr>
      </w:pPr>
      <w:r>
        <w:rPr>
          <w:rFonts w:hint="eastAsia" w:ascii="宋体" w:hAnsi="宋体" w:cs="黑体"/>
          <w:b/>
          <w:bCs/>
          <w:sz w:val="30"/>
          <w:szCs w:val="30"/>
        </w:rPr>
        <w:t>金融研党支部</w:t>
      </w:r>
    </w:p>
    <w:p>
      <w:pPr>
        <w:pStyle w:val="7"/>
        <w:widowControl/>
        <w:shd w:val="clear" w:color="auto" w:fill="FFFFFF"/>
        <w:ind w:firstLine="560"/>
        <w:rPr>
          <w:rFonts w:ascii="宋体" w:hAnsi="宋体" w:eastAsia="宋体" w:cs="宋体"/>
          <w:color w:val="000000" w:themeColor="text1"/>
          <w:sz w:val="28"/>
          <w:szCs w:val="28"/>
          <w:shd w:val="clear" w:color="auto" w:fill="FFFFFF"/>
          <w14:textFill>
            <w14:solidFill>
              <w14:schemeClr w14:val="tx1"/>
            </w14:solidFill>
          </w14:textFill>
        </w:rPr>
      </w:pPr>
      <w:r>
        <w:rPr>
          <w:rFonts w:ascii="宋体" w:hAnsi="宋体" w:eastAsia="宋体" w:cs="宋体"/>
          <w:color w:val="000000" w:themeColor="text1"/>
          <w:sz w:val="28"/>
          <w:szCs w:val="28"/>
          <w:shd w:val="clear" w:color="auto" w:fill="FFFFFF"/>
          <w14:textFill>
            <w14:solidFill>
              <w14:schemeClr w14:val="tx1"/>
            </w14:solidFill>
          </w14:textFill>
        </w:rPr>
        <w:t>3</w:t>
      </w:r>
      <w:r>
        <w:rPr>
          <w:rFonts w:hint="eastAsia" w:ascii="宋体" w:hAnsi="宋体" w:eastAsia="宋体" w:cs="宋体"/>
          <w:color w:val="000000" w:themeColor="text1"/>
          <w:sz w:val="28"/>
          <w:szCs w:val="28"/>
          <w:shd w:val="clear" w:color="auto" w:fill="FFFFFF"/>
          <w14:textFill>
            <w14:solidFill>
              <w14:schemeClr w14:val="tx1"/>
            </w14:solidFill>
          </w14:textFill>
        </w:rPr>
        <w:t>月</w:t>
      </w:r>
      <w:r>
        <w:rPr>
          <w:rFonts w:ascii="宋体" w:hAnsi="宋体" w:eastAsia="宋体" w:cs="宋体"/>
          <w:color w:val="000000" w:themeColor="text1"/>
          <w:sz w:val="28"/>
          <w:szCs w:val="28"/>
          <w:shd w:val="clear" w:color="auto" w:fill="FFFFFF"/>
          <w14:textFill>
            <w14:solidFill>
              <w14:schemeClr w14:val="tx1"/>
            </w14:solidFill>
          </w14:textFill>
        </w:rPr>
        <w:t>8</w:t>
      </w:r>
      <w:r>
        <w:rPr>
          <w:rFonts w:hint="eastAsia" w:ascii="宋体" w:hAnsi="宋体" w:eastAsia="宋体" w:cs="宋体"/>
          <w:color w:val="000000" w:themeColor="text1"/>
          <w:sz w:val="28"/>
          <w:szCs w:val="28"/>
          <w:shd w:val="clear" w:color="auto" w:fill="FFFFFF"/>
          <w14:textFill>
            <w14:solidFill>
              <w14:schemeClr w14:val="tx1"/>
            </w14:solidFill>
          </w14:textFill>
        </w:rPr>
        <w:t>日，金融研党支部在线上召开“走进冬奥、感受冬奥、助力冬奥”主题党日活动。首先，支部成员共同观看北京冬奥会回顾短片《2022，有我！》，短片重现了本届冬奥会的许多振奋场面：夺冠瞬间、接力瞬间、合舞瞬间、翻转瞬间、超越瞬间，各国运动员的难忘瞬间一幕幕播放，让世界观众再度为他们叫好、向他们致敬。接着，支部预备党员刘达同志分享了他的冬奥志愿服务经历。刘达同志介绍了自己负责的工作内容并表示很荣幸为冬奥盛会的顺利举行贡献自己的力量。最后，支部成员共同学习习近平总书记给中国冰雪健儿的回信。大家纷纷表示：这封信不仅仅是给中国冰雪健儿的信，更是给我们新时代青年的信。赛场上，运动员突破自我，挑战极限。赛场外，工作人员以及志愿者们默默奉献，为冬奥盛会贡献力量。而建设繁荣昌盛的祖国，需要我们每一个人的努力。树立何种人生理想，选择哪种奋斗方向，决定着我们的青春往何处去，苏翊鸣就是新时代青年很好的榜样。我们要牢记总书记的殷切期望和谆谆教诲，心系祖国，志存高远，脚踏实地，在奋斗中创造精彩人生，为祖国和人民贡献青春和力量。</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经济研党支部</w:t>
      </w:r>
    </w:p>
    <w:p>
      <w:pPr>
        <w:pStyle w:val="7"/>
        <w:widowControl/>
        <w:shd w:val="clear" w:color="auto" w:fill="FFFFFF"/>
        <w:spacing w:line="240" w:lineRule="auto"/>
        <w:ind w:firstLine="560"/>
        <w:rPr>
          <w:rFonts w:ascii="宋体" w:hAnsi="宋体" w:eastAsia="宋体" w:cs="宋体"/>
          <w:color w:val="000000" w:themeColor="text1"/>
          <w:sz w:val="28"/>
          <w:szCs w:val="28"/>
          <w:shd w:val="clear" w:color="auto" w:fill="FFFFFF"/>
          <w14:textFill>
            <w14:solidFill>
              <w14:schemeClr w14:val="tx1"/>
            </w14:solidFill>
          </w14:textFill>
        </w:rPr>
      </w:pPr>
      <w:r>
        <w:rPr>
          <w:rFonts w:ascii="宋体" w:hAnsi="宋体" w:eastAsia="宋体" w:cs="宋体"/>
          <w:color w:val="000000" w:themeColor="text1"/>
          <w:sz w:val="28"/>
          <w:szCs w:val="28"/>
          <w:shd w:val="clear" w:color="auto" w:fill="FFFFFF"/>
          <w14:textFill>
            <w14:solidFill>
              <w14:schemeClr w14:val="tx1"/>
            </w14:solidFill>
          </w14:textFill>
        </w:rPr>
        <w:t>3</w:t>
      </w:r>
      <w:r>
        <w:rPr>
          <w:rFonts w:hint="eastAsia" w:ascii="宋体" w:hAnsi="宋体" w:eastAsia="宋体" w:cs="宋体"/>
          <w:color w:val="000000" w:themeColor="text1"/>
          <w:sz w:val="28"/>
          <w:szCs w:val="28"/>
          <w:shd w:val="clear" w:color="auto" w:fill="FFFFFF"/>
          <w14:textFill>
            <w14:solidFill>
              <w14:schemeClr w14:val="tx1"/>
            </w14:solidFill>
          </w14:textFill>
        </w:rPr>
        <w:t>月</w:t>
      </w:r>
      <w:r>
        <w:rPr>
          <w:rFonts w:ascii="宋体" w:hAnsi="宋体" w:eastAsia="宋体" w:cs="宋体"/>
          <w:color w:val="000000" w:themeColor="text1"/>
          <w:sz w:val="28"/>
          <w:szCs w:val="28"/>
          <w:shd w:val="clear" w:color="auto" w:fill="FFFFFF"/>
          <w14:textFill>
            <w14:solidFill>
              <w14:schemeClr w14:val="tx1"/>
            </w14:solidFill>
          </w14:textFill>
        </w:rPr>
        <w:t>25</w:t>
      </w:r>
      <w:r>
        <w:rPr>
          <w:rFonts w:hint="eastAsia" w:ascii="宋体" w:hAnsi="宋体" w:eastAsia="宋体" w:cs="宋体"/>
          <w:color w:val="000000" w:themeColor="text1"/>
          <w:sz w:val="28"/>
          <w:szCs w:val="28"/>
          <w:shd w:val="clear" w:color="auto" w:fill="FFFFFF"/>
          <w14:textFill>
            <w14:solidFill>
              <w14:schemeClr w14:val="tx1"/>
            </w14:solidFill>
          </w14:textFill>
        </w:rPr>
        <w:t>日</w:t>
      </w:r>
      <w:r>
        <w:rPr>
          <w:rFonts w:ascii="宋体" w:hAnsi="宋体" w:eastAsia="宋体" w:cs="宋体"/>
          <w:color w:val="000000" w:themeColor="text1"/>
          <w:sz w:val="28"/>
          <w:szCs w:val="28"/>
          <w:shd w:val="clear" w:color="auto" w:fill="FFFFFF"/>
          <w14:textFill>
            <w14:solidFill>
              <w14:schemeClr w14:val="tx1"/>
            </w14:solidFill>
          </w14:textFill>
        </w:rPr>
        <w:t>，</w:t>
      </w:r>
      <w:r>
        <w:rPr>
          <w:rFonts w:hint="eastAsia" w:ascii="宋体" w:hAnsi="宋体" w:eastAsia="宋体" w:cs="宋体"/>
          <w:color w:val="000000" w:themeColor="text1"/>
          <w:sz w:val="28"/>
          <w:szCs w:val="28"/>
          <w:shd w:val="clear" w:color="auto" w:fill="FFFFFF"/>
          <w14:textFill>
            <w14:solidFill>
              <w14:schemeClr w14:val="tx1"/>
            </w14:solidFill>
          </w14:textFill>
        </w:rPr>
        <w:t>本党支部以“聚焦2022两会政府工作报告”为主题召开主题党日</w:t>
      </w:r>
      <w:r>
        <w:rPr>
          <w:rFonts w:ascii="宋体" w:hAnsi="宋体" w:eastAsia="宋体" w:cs="宋体"/>
          <w:color w:val="000000" w:themeColor="text1"/>
          <w:sz w:val="28"/>
          <w:szCs w:val="28"/>
          <w:shd w:val="clear" w:color="auto" w:fill="FFFFFF"/>
          <w14:textFill>
            <w14:solidFill>
              <w14:schemeClr w14:val="tx1"/>
            </w14:solidFill>
          </w14:textFill>
        </w:rPr>
        <w:t>。</w:t>
      </w:r>
      <w:r>
        <w:rPr>
          <w:rFonts w:hint="eastAsia" w:ascii="宋体" w:hAnsi="宋体" w:eastAsia="宋体" w:cs="宋体"/>
          <w:color w:val="000000" w:themeColor="text1"/>
          <w:sz w:val="28"/>
          <w:szCs w:val="28"/>
          <w:shd w:val="clear" w:color="auto" w:fill="FFFFFF"/>
          <w14:textFill>
            <w14:solidFill>
              <w14:schemeClr w14:val="tx1"/>
            </w14:solidFill>
          </w14:textFill>
        </w:rPr>
        <w:t>回顾过去</w:t>
      </w:r>
      <w:r>
        <w:rPr>
          <w:rFonts w:ascii="宋体" w:hAnsi="宋体" w:eastAsia="宋体" w:cs="宋体"/>
          <w:color w:val="000000" w:themeColor="text1"/>
          <w:sz w:val="28"/>
          <w:szCs w:val="28"/>
          <w:shd w:val="clear" w:color="auto" w:fill="FFFFFF"/>
          <w14:textFill>
            <w14:solidFill>
              <w14:schemeClr w14:val="tx1"/>
            </w14:solidFill>
          </w14:textFill>
        </w:rPr>
        <w:t>，过去一年是党和国家历史上具有里程碑意义的一年。以习近平同志为核心的党中央团结带领全党全国各族人民，隆重庆祝中国共产党成立一百周年，胜利召开党的十九届六中全会、制定党的第三个历史决议，如期打赢脱贫攻坚战，如期全面建成小康社会、实现第一个百年奋斗目标，开启全面建设社会主义现代化国家、</w:t>
      </w:r>
      <w:r>
        <w:rPr>
          <w:rFonts w:hint="eastAsia" w:ascii="宋体" w:hAnsi="宋体" w:eastAsia="宋体" w:cs="宋体"/>
          <w:color w:val="000000" w:themeColor="text1"/>
          <w:sz w:val="28"/>
          <w:szCs w:val="28"/>
          <w:shd w:val="clear" w:color="auto" w:fill="FFFFFF"/>
          <w14:textFill>
            <w14:solidFill>
              <w14:schemeClr w14:val="tx1"/>
            </w14:solidFill>
          </w14:textFill>
        </w:rPr>
        <w:t>展望未来</w:t>
      </w:r>
      <w:r>
        <w:rPr>
          <w:rFonts w:ascii="宋体" w:hAnsi="宋体" w:eastAsia="宋体" w:cs="宋体"/>
          <w:color w:val="000000" w:themeColor="text1"/>
          <w:sz w:val="28"/>
          <w:szCs w:val="28"/>
          <w:shd w:val="clear" w:color="auto" w:fill="FFFFFF"/>
          <w14:textFill>
            <w14:solidFill>
              <w14:schemeClr w14:val="tx1"/>
            </w14:solidFill>
          </w14:textFill>
        </w:rPr>
        <w:t>，</w:t>
      </w:r>
      <w:r>
        <w:rPr>
          <w:rFonts w:hint="eastAsia" w:ascii="宋体" w:hAnsi="宋体" w:eastAsia="宋体" w:cs="宋体"/>
          <w:color w:val="000000" w:themeColor="text1"/>
          <w:sz w:val="28"/>
          <w:szCs w:val="28"/>
          <w:shd w:val="clear" w:color="auto" w:fill="FFFFFF"/>
          <w14:textFill>
            <w14:solidFill>
              <w14:schemeClr w14:val="tx1"/>
            </w14:solidFill>
          </w14:textFill>
        </w:rPr>
        <w:t>我们要</w:t>
      </w:r>
      <w:r>
        <w:rPr>
          <w:rFonts w:ascii="宋体" w:hAnsi="宋体" w:eastAsia="宋体" w:cs="宋体"/>
          <w:color w:val="000000" w:themeColor="text1"/>
          <w:sz w:val="28"/>
          <w:szCs w:val="28"/>
          <w:shd w:val="clear" w:color="auto" w:fill="FFFFFF"/>
          <w14:textFill>
            <w14:solidFill>
              <w14:schemeClr w14:val="tx1"/>
            </w14:solidFill>
          </w14:textFill>
        </w:rPr>
        <w:t>向第二个百年奋斗目标进军新征程。努力完成全年目标任务，以实际行动迎接党的二十大胜利召开，为把我国建设成为富强民主文明和谐美丽的社会主义现代化强国、实现中华民族伟大复兴的中国梦不懈奋斗！</w:t>
      </w:r>
    </w:p>
    <w:p>
      <w:pPr>
        <w:tabs>
          <w:tab w:val="left" w:pos="420"/>
        </w:tabs>
        <w:contextualSpacing/>
        <w:jc w:val="left"/>
        <w:rPr>
          <w:rFonts w:ascii="宋体" w:hAnsi="宋体" w:cs="黑体"/>
          <w:b/>
          <w:bCs/>
          <w:sz w:val="30"/>
          <w:szCs w:val="30"/>
        </w:rPr>
      </w:pPr>
      <w:r>
        <w:rPr>
          <w:rFonts w:hint="eastAsia" w:ascii="宋体" w:hAnsi="宋体" w:cs="黑体"/>
          <w:b/>
          <w:bCs/>
          <w:sz w:val="30"/>
          <w:szCs w:val="30"/>
        </w:rPr>
        <w:t>工商博党支部</w:t>
      </w:r>
    </w:p>
    <w:p>
      <w:pPr>
        <w:spacing w:line="360" w:lineRule="auto"/>
        <w:ind w:firstLine="560" w:firstLineChars="200"/>
        <w:rPr>
          <w:rFonts w:ascii="宋体" w:hAnsi="宋体" w:eastAsia="宋体" w:cs="宋体"/>
          <w:color w:val="000000" w:themeColor="text1"/>
          <w:kern w:val="0"/>
          <w:sz w:val="28"/>
          <w:szCs w:val="28"/>
          <w:shd w:val="clear" w:color="auto" w:fill="FFFFFF"/>
          <w14:textFill>
            <w14:solidFill>
              <w14:schemeClr w14:val="tx1"/>
            </w14:solidFill>
          </w14:textFill>
        </w:rPr>
      </w:pPr>
      <w:r>
        <w:rPr>
          <w:rFonts w:hint="eastAsia" w:ascii="宋体" w:hAnsi="宋体" w:eastAsia="宋体" w:cs="宋体"/>
          <w:color w:val="000000" w:themeColor="text1"/>
          <w:kern w:val="0"/>
          <w:sz w:val="28"/>
          <w:szCs w:val="28"/>
          <w:shd w:val="clear" w:color="auto" w:fill="FFFFFF"/>
          <w14:textFill>
            <w14:solidFill>
              <w14:schemeClr w14:val="tx1"/>
            </w14:solidFill>
          </w14:textFill>
        </w:rPr>
        <w:t>时间：2022年3月15日 线上会议</w:t>
      </w:r>
    </w:p>
    <w:p>
      <w:pPr>
        <w:spacing w:line="360" w:lineRule="auto"/>
        <w:ind w:firstLine="560" w:firstLineChars="200"/>
        <w:rPr>
          <w:rFonts w:ascii="宋体" w:hAnsi="宋体" w:eastAsia="宋体" w:cs="宋体"/>
          <w:color w:val="000000" w:themeColor="text1"/>
          <w:kern w:val="0"/>
          <w:sz w:val="28"/>
          <w:szCs w:val="28"/>
          <w:shd w:val="clear" w:color="auto" w:fill="FFFFFF"/>
          <w14:textFill>
            <w14:solidFill>
              <w14:schemeClr w14:val="tx1"/>
            </w14:solidFill>
          </w14:textFill>
        </w:rPr>
      </w:pPr>
      <w:r>
        <w:rPr>
          <w:rFonts w:hint="eastAsia" w:ascii="宋体" w:hAnsi="宋体" w:eastAsia="宋体" w:cs="宋体"/>
          <w:color w:val="000000" w:themeColor="text1"/>
          <w:kern w:val="0"/>
          <w:sz w:val="28"/>
          <w:szCs w:val="28"/>
          <w:shd w:val="clear" w:color="auto" w:fill="FFFFFF"/>
          <w14:textFill>
            <w14:solidFill>
              <w14:schemeClr w14:val="tx1"/>
            </w14:solidFill>
          </w14:textFill>
        </w:rPr>
        <w:t>学习内容：1、分享可歌可泣的先进典型和感人事迹，铭记生命至上、举国同心、舍生忘死、尊重科学、命运与共的伟大抗疫精神，厚植炽热而深沉的家国情怀，坚决弘扬抗疫精神。2、组织全体党员认真读原著、学原文、悟原理，并对《问答》内容进行交流研讨，深刻领会把握习近平新时代中国特色社会主义思想的精神实质、核心要义、理论品格，不断提高学习贯彻自觉性坚定性，努力打造学习习近平新时代中国特色社会主义思想的“示范班”。3、观看《同心战“疫”》抗疫纪录片，深切缅怀英雄烈士不朽功勋，学习中国人民从磨难中奋起的巨大勇气、鏖战历程。</w:t>
      </w:r>
    </w:p>
    <w:p>
      <w:pPr>
        <w:spacing w:line="360" w:lineRule="auto"/>
        <w:ind w:firstLine="560" w:firstLineChars="200"/>
        <w:rPr>
          <w:rFonts w:ascii="宋体" w:hAnsi="宋体" w:eastAsia="宋体" w:cs="宋体"/>
          <w:color w:val="000000" w:themeColor="text1"/>
          <w:kern w:val="0"/>
          <w:sz w:val="28"/>
          <w:szCs w:val="28"/>
          <w:shd w:val="clear" w:color="auto" w:fill="FFFFFF"/>
          <w14:textFill>
            <w14:solidFill>
              <w14:schemeClr w14:val="tx1"/>
            </w14:solidFill>
          </w14:textFill>
        </w:rPr>
      </w:pPr>
      <w:r>
        <w:rPr>
          <w:rFonts w:hint="eastAsia" w:ascii="宋体" w:hAnsi="宋体" w:eastAsia="宋体" w:cs="宋体"/>
          <w:color w:val="000000" w:themeColor="text1"/>
          <w:kern w:val="0"/>
          <w:sz w:val="28"/>
          <w:szCs w:val="28"/>
          <w:shd w:val="clear" w:color="auto" w:fill="FFFFFF"/>
          <w14:textFill>
            <w14:solidFill>
              <w14:schemeClr w14:val="tx1"/>
            </w14:solidFill>
          </w14:textFill>
        </w:rPr>
        <w:t>议事内容：分享疫情期间可歌可泣的先进典型和感人事迹，观看《同心战“疫”》抗疫纪录片。</w:t>
      </w:r>
    </w:p>
    <w:p>
      <w:pPr>
        <w:spacing w:line="360" w:lineRule="auto"/>
        <w:ind w:firstLine="560" w:firstLineChars="200"/>
        <w:rPr>
          <w:rFonts w:ascii="宋体" w:hAnsi="宋体" w:eastAsia="宋体" w:cs="宋体"/>
          <w:color w:val="000000" w:themeColor="text1"/>
          <w:kern w:val="0"/>
          <w:sz w:val="28"/>
          <w:szCs w:val="28"/>
          <w:shd w:val="clear" w:color="auto" w:fill="FFFFFF"/>
          <w14:textFill>
            <w14:solidFill>
              <w14:schemeClr w14:val="tx1"/>
            </w14:solidFill>
          </w14:textFill>
        </w:rPr>
      </w:pPr>
      <w:r>
        <w:rPr>
          <w:rFonts w:hint="eastAsia" w:ascii="宋体" w:hAnsi="宋体" w:eastAsia="宋体" w:cs="宋体"/>
          <w:color w:val="000000" w:themeColor="text1"/>
          <w:kern w:val="0"/>
          <w:sz w:val="28"/>
          <w:szCs w:val="28"/>
          <w:shd w:val="clear" w:color="auto" w:fill="FFFFFF"/>
          <w14:textFill>
            <w14:solidFill>
              <w14:schemeClr w14:val="tx1"/>
            </w14:solidFill>
          </w14:textFill>
        </w:rPr>
        <w:t>活动总结：党支部以“助力抗疫斗争，紧跟实践发展步伐”为当月活动主题，组织了以“战‘疫’筑同心，奋进新征程”和“紧跟实践发展步伐，聚焦理论热点难点”为主题的党日活动。</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管科博党支部</w:t>
      </w:r>
    </w:p>
    <w:p>
      <w:pPr>
        <w:ind w:firstLine="560" w:firstLineChars="200"/>
        <w:rPr>
          <w:rFonts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此次党日活动的主题为“新学期 新气象”，主要目的是让每位党员确定新学期的目标。本次活动由来自博经管1950班的周建力同志为大家分享新学期的展望以及新学期对自己的规划。</w:t>
      </w:r>
    </w:p>
    <w:p>
      <w:pPr>
        <w:ind w:firstLine="560" w:firstLineChars="200"/>
        <w:rPr>
          <w:rFonts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周建力：习近平总书记的寄语告诉我们：无数人生成功的事实表明，青年时代，选择吃苦也就选择了收获，选择奉献也就选择了高尚。青年时期多经历一点摔打、挫折、考验，有利于走好一生的路。广大青年应当树立和培育社会主义核心价值观，要在勤学、修德、明辨、笃实上下功夫，下苦功夫、求真学问，加强道德修养、注重道德实践，明辨是非、善于决断，扎扎实实干事、踏踏实实做人，立志报效祖国、服务人民，于实处用力，从知行合一上下功夫。现在我要进一步学会吃苦，学会坐科研的冷板凳，学会承受和面对前进道路上的各种困难，锻炼塑造一颗强大的内心；踏实做人，扎实做事。</w:t>
      </w:r>
    </w:p>
    <w:p>
      <w:pPr>
        <w:ind w:firstLine="560" w:firstLineChars="200"/>
        <w:rPr>
          <w:rFonts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学业方面应当严格要求自己。把为学以严落在实处，认真听好每一节课、做好每一个课题、写好每一篇论文，珍惜每一次实践的机会，希望能历经不断的小有所成和越来越多的自我肯定后，厚积薄发，完成更大的挑战。</w:t>
      </w:r>
    </w:p>
    <w:p>
      <w:pPr>
        <w:ind w:firstLine="560" w:firstLineChars="200"/>
        <w:jc w:val="left"/>
        <w:rPr>
          <w:rFonts w:ascii="宋体" w:hAnsi="宋体" w:eastAsia="宋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posOffset>2148840</wp:posOffset>
              </wp:positionH>
              <wp:positionV relativeFrom="paragraph">
                <wp:posOffset>-1270</wp:posOffset>
              </wp:positionV>
              <wp:extent cx="1066800" cy="175260"/>
              <wp:effectExtent l="0" t="0" r="0" b="15240"/>
              <wp:wrapNone/>
              <wp:docPr id="6" name="文本框 6"/>
              <wp:cNvGraphicFramePr/>
              <a:graphic xmlns:a="http://schemas.openxmlformats.org/drawingml/2006/main">
                <a:graphicData uri="http://schemas.microsoft.com/office/word/2010/wordprocessingShape">
                  <wps:wsp>
                    <wps:cNvSpPr txBox="1"/>
                    <wps:spPr>
                      <a:xfrm>
                        <a:off x="0" y="0"/>
                        <a:ext cx="1066800" cy="175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9</w:t>
                          </w:r>
                          <w:r>
                            <w:rPr>
                              <w:rFonts w:hint="eastAsia"/>
                            </w:rPr>
                            <w:fldChar w:fldCharType="end"/>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9.2pt;margin-top:-0.1pt;height:13.8pt;width:84pt;mso-position-horizontal-relative:margin;z-index:251661312;mso-width-relative:page;mso-height-relative:page;" filled="f" stroked="f" coordsize="21600,21600" o:gfxdata="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H0y+dgAAAAIAQAADwAAAAAAAAABACAAAAAiAAAAZHJzL2Rvd25yZXYueG1s&#10;UEsBAhQAFAAAAAgAh07iQLio8w4xAgAAVgQAAA4AAAAAAAAAAQAgAAAAJwEAAGRycy9lMm9Eb2Mu&#10;eG1sUEsFBgAAAAAGAAYAWQEAAMoFAAAAAA==&#10;">
              <v:fill on="f" focussize="0,0"/>
              <v:stroke on="f" weight="0.5pt"/>
              <v:imagedata o:title=""/>
              <o:lock v:ext="edit" aspectratio="f"/>
              <v:textbox inset="0mm,0mm,0mm,0mm">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9</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8971EF"/>
    <w:multiLevelType w:val="singleLevel"/>
    <w:tmpl w:val="E18971EF"/>
    <w:lvl w:ilvl="0" w:tentative="0">
      <w:start w:val="1"/>
      <w:numFmt w:val="decimal"/>
      <w:suff w:val="nothing"/>
      <w:lvlText w:val="（%1）"/>
      <w:lvlJc w:val="left"/>
    </w:lvl>
  </w:abstractNum>
  <w:abstractNum w:abstractNumId="1">
    <w:nsid w:val="2C7717AD"/>
    <w:multiLevelType w:val="singleLevel"/>
    <w:tmpl w:val="2C7717AD"/>
    <w:lvl w:ilvl="0" w:tentative="0">
      <w:start w:val="1"/>
      <w:numFmt w:val="decimal"/>
      <w:suff w:val="nothing"/>
      <w:lvlText w:val="（%1）"/>
      <w:lvlJc w:val="left"/>
    </w:lvl>
  </w:abstractNum>
  <w:abstractNum w:abstractNumId="2">
    <w:nsid w:val="56962B4E"/>
    <w:multiLevelType w:val="singleLevel"/>
    <w:tmpl w:val="56962B4E"/>
    <w:lvl w:ilvl="0" w:tentative="0">
      <w:start w:val="1"/>
      <w:numFmt w:val="bullet"/>
      <w:lvlText w:val=""/>
      <w:lvlJc w:val="left"/>
      <w:pPr>
        <w:tabs>
          <w:tab w:val="left" w:pos="420"/>
        </w:tabs>
        <w:ind w:left="420" w:hanging="420"/>
      </w:pPr>
      <w:rPr>
        <w:rFonts w:hint="default" w:ascii="Wingdings" w:hAnsi="Wingdings"/>
      </w:rPr>
    </w:lvl>
  </w:abstractNum>
  <w:abstractNum w:abstractNumId="3">
    <w:nsid w:val="57087513"/>
    <w:multiLevelType w:val="singleLevel"/>
    <w:tmpl w:val="57087513"/>
    <w:lvl w:ilvl="0" w:tentative="0">
      <w:start w:val="1"/>
      <w:numFmt w:val="bullet"/>
      <w:lvlText w:val=""/>
      <w:lvlJc w:val="left"/>
      <w:pPr>
        <w:tabs>
          <w:tab w:val="left" w:pos="420"/>
        </w:tabs>
        <w:ind w:left="420" w:hanging="420"/>
      </w:pPr>
      <w:rPr>
        <w:rFonts w:hint="default"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CE"/>
    <w:rsid w:val="00002510"/>
    <w:rsid w:val="00005688"/>
    <w:rsid w:val="00005AAA"/>
    <w:rsid w:val="000075F2"/>
    <w:rsid w:val="00012E3C"/>
    <w:rsid w:val="00014F35"/>
    <w:rsid w:val="0001706A"/>
    <w:rsid w:val="00020BC6"/>
    <w:rsid w:val="00023496"/>
    <w:rsid w:val="00023581"/>
    <w:rsid w:val="0003439A"/>
    <w:rsid w:val="00034EAA"/>
    <w:rsid w:val="000413E7"/>
    <w:rsid w:val="00041734"/>
    <w:rsid w:val="00041E98"/>
    <w:rsid w:val="0004439E"/>
    <w:rsid w:val="000519A1"/>
    <w:rsid w:val="000525EA"/>
    <w:rsid w:val="000577B0"/>
    <w:rsid w:val="00060F75"/>
    <w:rsid w:val="000668AD"/>
    <w:rsid w:val="0006697D"/>
    <w:rsid w:val="00070174"/>
    <w:rsid w:val="00070BB9"/>
    <w:rsid w:val="00073B7B"/>
    <w:rsid w:val="00076488"/>
    <w:rsid w:val="00077CE3"/>
    <w:rsid w:val="0009154E"/>
    <w:rsid w:val="00094983"/>
    <w:rsid w:val="0009653C"/>
    <w:rsid w:val="000A0F81"/>
    <w:rsid w:val="000A1104"/>
    <w:rsid w:val="000A1FF4"/>
    <w:rsid w:val="000A610A"/>
    <w:rsid w:val="000B3B16"/>
    <w:rsid w:val="000B3E92"/>
    <w:rsid w:val="000C22C1"/>
    <w:rsid w:val="000D11A9"/>
    <w:rsid w:val="000D1E57"/>
    <w:rsid w:val="000D4000"/>
    <w:rsid w:val="000D69DF"/>
    <w:rsid w:val="000E4F08"/>
    <w:rsid w:val="000E7061"/>
    <w:rsid w:val="000F04F0"/>
    <w:rsid w:val="000F1A35"/>
    <w:rsid w:val="000F4552"/>
    <w:rsid w:val="000F4B9C"/>
    <w:rsid w:val="000F75F9"/>
    <w:rsid w:val="0010613F"/>
    <w:rsid w:val="001065BC"/>
    <w:rsid w:val="00107185"/>
    <w:rsid w:val="001079D6"/>
    <w:rsid w:val="00110E94"/>
    <w:rsid w:val="00111EBC"/>
    <w:rsid w:val="00113646"/>
    <w:rsid w:val="0011562D"/>
    <w:rsid w:val="00117CE8"/>
    <w:rsid w:val="0012130F"/>
    <w:rsid w:val="00121439"/>
    <w:rsid w:val="00121C0D"/>
    <w:rsid w:val="00122A04"/>
    <w:rsid w:val="00126078"/>
    <w:rsid w:val="00126221"/>
    <w:rsid w:val="00127078"/>
    <w:rsid w:val="0013052B"/>
    <w:rsid w:val="001315C5"/>
    <w:rsid w:val="001354D0"/>
    <w:rsid w:val="0013740D"/>
    <w:rsid w:val="0014180E"/>
    <w:rsid w:val="001439AF"/>
    <w:rsid w:val="00144AB2"/>
    <w:rsid w:val="001505CC"/>
    <w:rsid w:val="00152C56"/>
    <w:rsid w:val="00152F48"/>
    <w:rsid w:val="00154C43"/>
    <w:rsid w:val="0015605B"/>
    <w:rsid w:val="00161740"/>
    <w:rsid w:val="0016603C"/>
    <w:rsid w:val="00174224"/>
    <w:rsid w:val="00177FE0"/>
    <w:rsid w:val="001828F3"/>
    <w:rsid w:val="00187E4D"/>
    <w:rsid w:val="00193153"/>
    <w:rsid w:val="001948B9"/>
    <w:rsid w:val="001955F7"/>
    <w:rsid w:val="001A0834"/>
    <w:rsid w:val="001A1C96"/>
    <w:rsid w:val="001A2F78"/>
    <w:rsid w:val="001A2F81"/>
    <w:rsid w:val="001A51B8"/>
    <w:rsid w:val="001B2324"/>
    <w:rsid w:val="001B4C8F"/>
    <w:rsid w:val="001B5574"/>
    <w:rsid w:val="001B6A91"/>
    <w:rsid w:val="001B6D51"/>
    <w:rsid w:val="001C27BF"/>
    <w:rsid w:val="001C3857"/>
    <w:rsid w:val="001C6465"/>
    <w:rsid w:val="001D0256"/>
    <w:rsid w:val="001D50E9"/>
    <w:rsid w:val="001D6013"/>
    <w:rsid w:val="001D677C"/>
    <w:rsid w:val="001D6ABD"/>
    <w:rsid w:val="001D75FC"/>
    <w:rsid w:val="001D7A83"/>
    <w:rsid w:val="001D7E9E"/>
    <w:rsid w:val="001E7DDA"/>
    <w:rsid w:val="001F0D47"/>
    <w:rsid w:val="001F55BF"/>
    <w:rsid w:val="001F7F20"/>
    <w:rsid w:val="00201FBF"/>
    <w:rsid w:val="00202E3E"/>
    <w:rsid w:val="002059EB"/>
    <w:rsid w:val="002064D3"/>
    <w:rsid w:val="00207AD0"/>
    <w:rsid w:val="00207F25"/>
    <w:rsid w:val="002159C8"/>
    <w:rsid w:val="00215EA8"/>
    <w:rsid w:val="002213E3"/>
    <w:rsid w:val="0022193A"/>
    <w:rsid w:val="00222C5F"/>
    <w:rsid w:val="00236A44"/>
    <w:rsid w:val="0024186F"/>
    <w:rsid w:val="00243E65"/>
    <w:rsid w:val="00244513"/>
    <w:rsid w:val="00245F73"/>
    <w:rsid w:val="00246AC4"/>
    <w:rsid w:val="00252BDF"/>
    <w:rsid w:val="00254F2A"/>
    <w:rsid w:val="00260E57"/>
    <w:rsid w:val="002624F8"/>
    <w:rsid w:val="002738BF"/>
    <w:rsid w:val="002778D2"/>
    <w:rsid w:val="002905B0"/>
    <w:rsid w:val="00291CF9"/>
    <w:rsid w:val="002963E0"/>
    <w:rsid w:val="002967F1"/>
    <w:rsid w:val="00297BAD"/>
    <w:rsid w:val="002A2166"/>
    <w:rsid w:val="002A3AEF"/>
    <w:rsid w:val="002B793D"/>
    <w:rsid w:val="002C1842"/>
    <w:rsid w:val="002C46D8"/>
    <w:rsid w:val="002C4C71"/>
    <w:rsid w:val="002C6015"/>
    <w:rsid w:val="002D119B"/>
    <w:rsid w:val="002D166D"/>
    <w:rsid w:val="002D2A9B"/>
    <w:rsid w:val="002D2C2E"/>
    <w:rsid w:val="002E08C2"/>
    <w:rsid w:val="002E1D03"/>
    <w:rsid w:val="002E4929"/>
    <w:rsid w:val="002F010A"/>
    <w:rsid w:val="002F25FD"/>
    <w:rsid w:val="002F2BF1"/>
    <w:rsid w:val="002F6ED8"/>
    <w:rsid w:val="00302714"/>
    <w:rsid w:val="00302783"/>
    <w:rsid w:val="00303D22"/>
    <w:rsid w:val="00304AEF"/>
    <w:rsid w:val="00305DD7"/>
    <w:rsid w:val="003074A9"/>
    <w:rsid w:val="003111FE"/>
    <w:rsid w:val="00314BCC"/>
    <w:rsid w:val="00315330"/>
    <w:rsid w:val="003172EC"/>
    <w:rsid w:val="00323995"/>
    <w:rsid w:val="003257FA"/>
    <w:rsid w:val="00333EA5"/>
    <w:rsid w:val="00334BA7"/>
    <w:rsid w:val="003358AD"/>
    <w:rsid w:val="003410BF"/>
    <w:rsid w:val="00345AEC"/>
    <w:rsid w:val="00351F2E"/>
    <w:rsid w:val="00352A8B"/>
    <w:rsid w:val="00353996"/>
    <w:rsid w:val="0035403A"/>
    <w:rsid w:val="00365A7E"/>
    <w:rsid w:val="00366173"/>
    <w:rsid w:val="0036793D"/>
    <w:rsid w:val="003700FA"/>
    <w:rsid w:val="00380448"/>
    <w:rsid w:val="00380BD9"/>
    <w:rsid w:val="003854E9"/>
    <w:rsid w:val="003866F7"/>
    <w:rsid w:val="003927C6"/>
    <w:rsid w:val="00392F5A"/>
    <w:rsid w:val="00396A33"/>
    <w:rsid w:val="003974DC"/>
    <w:rsid w:val="003A4409"/>
    <w:rsid w:val="003A492D"/>
    <w:rsid w:val="003A720E"/>
    <w:rsid w:val="003B3539"/>
    <w:rsid w:val="003B5C26"/>
    <w:rsid w:val="003B722E"/>
    <w:rsid w:val="003B77F5"/>
    <w:rsid w:val="003D0DB6"/>
    <w:rsid w:val="003D4346"/>
    <w:rsid w:val="003E0047"/>
    <w:rsid w:val="003E23B0"/>
    <w:rsid w:val="003E387A"/>
    <w:rsid w:val="003E4478"/>
    <w:rsid w:val="003F03BC"/>
    <w:rsid w:val="003F12A5"/>
    <w:rsid w:val="003F3171"/>
    <w:rsid w:val="003F327F"/>
    <w:rsid w:val="003F3C95"/>
    <w:rsid w:val="004068A5"/>
    <w:rsid w:val="00411A7F"/>
    <w:rsid w:val="004149FD"/>
    <w:rsid w:val="00421CF0"/>
    <w:rsid w:val="00423503"/>
    <w:rsid w:val="00427BB3"/>
    <w:rsid w:val="00430C32"/>
    <w:rsid w:val="00433556"/>
    <w:rsid w:val="00433D39"/>
    <w:rsid w:val="00435298"/>
    <w:rsid w:val="00444FEF"/>
    <w:rsid w:val="004469DA"/>
    <w:rsid w:val="004475BB"/>
    <w:rsid w:val="004602B3"/>
    <w:rsid w:val="0047345F"/>
    <w:rsid w:val="004775B2"/>
    <w:rsid w:val="00485D8E"/>
    <w:rsid w:val="00485FFF"/>
    <w:rsid w:val="004869FA"/>
    <w:rsid w:val="00492A9D"/>
    <w:rsid w:val="00496102"/>
    <w:rsid w:val="004A6C6A"/>
    <w:rsid w:val="004B68EB"/>
    <w:rsid w:val="004C0BCD"/>
    <w:rsid w:val="004C1F9A"/>
    <w:rsid w:val="004C253E"/>
    <w:rsid w:val="004C29EF"/>
    <w:rsid w:val="004C4C42"/>
    <w:rsid w:val="004C4FA1"/>
    <w:rsid w:val="004C5740"/>
    <w:rsid w:val="004D363F"/>
    <w:rsid w:val="004D7720"/>
    <w:rsid w:val="004D7C91"/>
    <w:rsid w:val="004E0643"/>
    <w:rsid w:val="004E64A9"/>
    <w:rsid w:val="004E6575"/>
    <w:rsid w:val="004E7533"/>
    <w:rsid w:val="004F73E1"/>
    <w:rsid w:val="0050131C"/>
    <w:rsid w:val="00501566"/>
    <w:rsid w:val="0050431B"/>
    <w:rsid w:val="00504D7E"/>
    <w:rsid w:val="0050713F"/>
    <w:rsid w:val="005202C9"/>
    <w:rsid w:val="00520CDD"/>
    <w:rsid w:val="00526C4D"/>
    <w:rsid w:val="0053043D"/>
    <w:rsid w:val="005308CE"/>
    <w:rsid w:val="00532F45"/>
    <w:rsid w:val="00544463"/>
    <w:rsid w:val="005509D2"/>
    <w:rsid w:val="00551CF1"/>
    <w:rsid w:val="005602C2"/>
    <w:rsid w:val="005635E7"/>
    <w:rsid w:val="00566399"/>
    <w:rsid w:val="005829AA"/>
    <w:rsid w:val="00583454"/>
    <w:rsid w:val="00584621"/>
    <w:rsid w:val="0058593A"/>
    <w:rsid w:val="00585BB0"/>
    <w:rsid w:val="0059051E"/>
    <w:rsid w:val="00590AB2"/>
    <w:rsid w:val="005A17CA"/>
    <w:rsid w:val="005A2078"/>
    <w:rsid w:val="005A24F2"/>
    <w:rsid w:val="005A556A"/>
    <w:rsid w:val="005B0F6F"/>
    <w:rsid w:val="005B284B"/>
    <w:rsid w:val="005B28D0"/>
    <w:rsid w:val="005B3733"/>
    <w:rsid w:val="005B51CD"/>
    <w:rsid w:val="005C444E"/>
    <w:rsid w:val="005C5946"/>
    <w:rsid w:val="005C5C0E"/>
    <w:rsid w:val="005C5F96"/>
    <w:rsid w:val="005D2085"/>
    <w:rsid w:val="005D26B1"/>
    <w:rsid w:val="005D3021"/>
    <w:rsid w:val="005D4314"/>
    <w:rsid w:val="005D5256"/>
    <w:rsid w:val="005D6169"/>
    <w:rsid w:val="005E2365"/>
    <w:rsid w:val="005E2958"/>
    <w:rsid w:val="005E5BE2"/>
    <w:rsid w:val="005E6BAB"/>
    <w:rsid w:val="005F01EA"/>
    <w:rsid w:val="005F04F4"/>
    <w:rsid w:val="005F575C"/>
    <w:rsid w:val="005F664F"/>
    <w:rsid w:val="006007AC"/>
    <w:rsid w:val="0060284A"/>
    <w:rsid w:val="00605C3E"/>
    <w:rsid w:val="00606056"/>
    <w:rsid w:val="00611689"/>
    <w:rsid w:val="0061666F"/>
    <w:rsid w:val="006171FA"/>
    <w:rsid w:val="0062090C"/>
    <w:rsid w:val="00625BED"/>
    <w:rsid w:val="00625CEC"/>
    <w:rsid w:val="00627991"/>
    <w:rsid w:val="00635F17"/>
    <w:rsid w:val="00636878"/>
    <w:rsid w:val="0064570D"/>
    <w:rsid w:val="006465F8"/>
    <w:rsid w:val="00650054"/>
    <w:rsid w:val="006507C3"/>
    <w:rsid w:val="006518B6"/>
    <w:rsid w:val="00653231"/>
    <w:rsid w:val="00661583"/>
    <w:rsid w:val="0066273C"/>
    <w:rsid w:val="00664136"/>
    <w:rsid w:val="0068250B"/>
    <w:rsid w:val="00683EAE"/>
    <w:rsid w:val="00684267"/>
    <w:rsid w:val="00687944"/>
    <w:rsid w:val="00687D6F"/>
    <w:rsid w:val="00696AAB"/>
    <w:rsid w:val="00696D40"/>
    <w:rsid w:val="006A39B2"/>
    <w:rsid w:val="006A41F2"/>
    <w:rsid w:val="006A686E"/>
    <w:rsid w:val="006B00B3"/>
    <w:rsid w:val="006B3F79"/>
    <w:rsid w:val="006B40DE"/>
    <w:rsid w:val="006B559D"/>
    <w:rsid w:val="006B77A0"/>
    <w:rsid w:val="006C10C9"/>
    <w:rsid w:val="006C2581"/>
    <w:rsid w:val="006C2E10"/>
    <w:rsid w:val="006C66A9"/>
    <w:rsid w:val="006D1CC0"/>
    <w:rsid w:val="006D496F"/>
    <w:rsid w:val="006E37ED"/>
    <w:rsid w:val="006E465B"/>
    <w:rsid w:val="006E7690"/>
    <w:rsid w:val="006F0A23"/>
    <w:rsid w:val="006F0B0D"/>
    <w:rsid w:val="006F3046"/>
    <w:rsid w:val="00700029"/>
    <w:rsid w:val="00700DFD"/>
    <w:rsid w:val="00702511"/>
    <w:rsid w:val="00705671"/>
    <w:rsid w:val="00705A7E"/>
    <w:rsid w:val="00706ECC"/>
    <w:rsid w:val="007123F5"/>
    <w:rsid w:val="0071255F"/>
    <w:rsid w:val="00715070"/>
    <w:rsid w:val="00720F5B"/>
    <w:rsid w:val="00722A9C"/>
    <w:rsid w:val="00725853"/>
    <w:rsid w:val="00727909"/>
    <w:rsid w:val="00731F16"/>
    <w:rsid w:val="0074022E"/>
    <w:rsid w:val="00740D7F"/>
    <w:rsid w:val="00742D89"/>
    <w:rsid w:val="00743A4A"/>
    <w:rsid w:val="00743FA9"/>
    <w:rsid w:val="00745C3E"/>
    <w:rsid w:val="00745E10"/>
    <w:rsid w:val="007473EB"/>
    <w:rsid w:val="007524D1"/>
    <w:rsid w:val="00755407"/>
    <w:rsid w:val="00755767"/>
    <w:rsid w:val="00756D73"/>
    <w:rsid w:val="00760E82"/>
    <w:rsid w:val="007611E1"/>
    <w:rsid w:val="00762C8A"/>
    <w:rsid w:val="00767A6C"/>
    <w:rsid w:val="00775F65"/>
    <w:rsid w:val="00776BEA"/>
    <w:rsid w:val="00777DEA"/>
    <w:rsid w:val="00793DC3"/>
    <w:rsid w:val="007A03CA"/>
    <w:rsid w:val="007A20F6"/>
    <w:rsid w:val="007A3905"/>
    <w:rsid w:val="007A50C8"/>
    <w:rsid w:val="007A5A9E"/>
    <w:rsid w:val="007B13C9"/>
    <w:rsid w:val="007B1860"/>
    <w:rsid w:val="007B2745"/>
    <w:rsid w:val="007B571E"/>
    <w:rsid w:val="007C0532"/>
    <w:rsid w:val="007C18DB"/>
    <w:rsid w:val="007C2F6B"/>
    <w:rsid w:val="007C7D61"/>
    <w:rsid w:val="007D488C"/>
    <w:rsid w:val="007F0704"/>
    <w:rsid w:val="00800967"/>
    <w:rsid w:val="00800EA1"/>
    <w:rsid w:val="008028EC"/>
    <w:rsid w:val="00802AFE"/>
    <w:rsid w:val="00805D1F"/>
    <w:rsid w:val="00810BC7"/>
    <w:rsid w:val="0081703C"/>
    <w:rsid w:val="00820058"/>
    <w:rsid w:val="008331CB"/>
    <w:rsid w:val="008363B7"/>
    <w:rsid w:val="008451CC"/>
    <w:rsid w:val="00846818"/>
    <w:rsid w:val="008468BD"/>
    <w:rsid w:val="00850BF3"/>
    <w:rsid w:val="00852D34"/>
    <w:rsid w:val="00854BA1"/>
    <w:rsid w:val="00855954"/>
    <w:rsid w:val="00856D05"/>
    <w:rsid w:val="00862B36"/>
    <w:rsid w:val="0086431E"/>
    <w:rsid w:val="00864746"/>
    <w:rsid w:val="008651E7"/>
    <w:rsid w:val="00873056"/>
    <w:rsid w:val="008861CD"/>
    <w:rsid w:val="00890BE7"/>
    <w:rsid w:val="0089494E"/>
    <w:rsid w:val="008A3347"/>
    <w:rsid w:val="008A39B6"/>
    <w:rsid w:val="008A4E05"/>
    <w:rsid w:val="008A54C6"/>
    <w:rsid w:val="008A5B31"/>
    <w:rsid w:val="008A5C3F"/>
    <w:rsid w:val="008B0A59"/>
    <w:rsid w:val="008C6474"/>
    <w:rsid w:val="008C6CFD"/>
    <w:rsid w:val="008D1411"/>
    <w:rsid w:val="008D4A03"/>
    <w:rsid w:val="008D4E82"/>
    <w:rsid w:val="008D6D32"/>
    <w:rsid w:val="008E694C"/>
    <w:rsid w:val="008E7B5E"/>
    <w:rsid w:val="008F2654"/>
    <w:rsid w:val="008F4E8C"/>
    <w:rsid w:val="00906F4A"/>
    <w:rsid w:val="00910AF5"/>
    <w:rsid w:val="00910D5F"/>
    <w:rsid w:val="009122CC"/>
    <w:rsid w:val="00914976"/>
    <w:rsid w:val="0091642A"/>
    <w:rsid w:val="00930522"/>
    <w:rsid w:val="00930E36"/>
    <w:rsid w:val="00935804"/>
    <w:rsid w:val="00935AD4"/>
    <w:rsid w:val="00942D33"/>
    <w:rsid w:val="00946CB9"/>
    <w:rsid w:val="0095762A"/>
    <w:rsid w:val="00962180"/>
    <w:rsid w:val="00965181"/>
    <w:rsid w:val="00965BD1"/>
    <w:rsid w:val="00966A08"/>
    <w:rsid w:val="00972EDB"/>
    <w:rsid w:val="00974F3C"/>
    <w:rsid w:val="00977F29"/>
    <w:rsid w:val="00983917"/>
    <w:rsid w:val="0098476D"/>
    <w:rsid w:val="009A299F"/>
    <w:rsid w:val="009A33C6"/>
    <w:rsid w:val="009B5E4C"/>
    <w:rsid w:val="009B6BD7"/>
    <w:rsid w:val="009C3B2C"/>
    <w:rsid w:val="009C56FF"/>
    <w:rsid w:val="009D0EA6"/>
    <w:rsid w:val="009D2E03"/>
    <w:rsid w:val="009D2F61"/>
    <w:rsid w:val="009D5ED9"/>
    <w:rsid w:val="009E0603"/>
    <w:rsid w:val="009E42E8"/>
    <w:rsid w:val="009E497B"/>
    <w:rsid w:val="009E77EE"/>
    <w:rsid w:val="00A01AA5"/>
    <w:rsid w:val="00A020D8"/>
    <w:rsid w:val="00A07E12"/>
    <w:rsid w:val="00A15A2C"/>
    <w:rsid w:val="00A15B42"/>
    <w:rsid w:val="00A161C0"/>
    <w:rsid w:val="00A168BA"/>
    <w:rsid w:val="00A1736F"/>
    <w:rsid w:val="00A3310D"/>
    <w:rsid w:val="00A46859"/>
    <w:rsid w:val="00A54121"/>
    <w:rsid w:val="00A548E5"/>
    <w:rsid w:val="00A54E8D"/>
    <w:rsid w:val="00A5618C"/>
    <w:rsid w:val="00A72DA7"/>
    <w:rsid w:val="00A75CE3"/>
    <w:rsid w:val="00A803E3"/>
    <w:rsid w:val="00A836E3"/>
    <w:rsid w:val="00A86383"/>
    <w:rsid w:val="00A9548B"/>
    <w:rsid w:val="00AA04AE"/>
    <w:rsid w:val="00AA1BBE"/>
    <w:rsid w:val="00AA37B8"/>
    <w:rsid w:val="00AA3C41"/>
    <w:rsid w:val="00AA42DD"/>
    <w:rsid w:val="00AA43A6"/>
    <w:rsid w:val="00AB29F7"/>
    <w:rsid w:val="00AC26A8"/>
    <w:rsid w:val="00AC3C58"/>
    <w:rsid w:val="00AC5044"/>
    <w:rsid w:val="00AC6C27"/>
    <w:rsid w:val="00AC7807"/>
    <w:rsid w:val="00AD124A"/>
    <w:rsid w:val="00AD1636"/>
    <w:rsid w:val="00AE15D5"/>
    <w:rsid w:val="00AE2B8B"/>
    <w:rsid w:val="00AE3DA3"/>
    <w:rsid w:val="00AE403B"/>
    <w:rsid w:val="00AF092B"/>
    <w:rsid w:val="00AF1247"/>
    <w:rsid w:val="00AF3BDD"/>
    <w:rsid w:val="00AF64FB"/>
    <w:rsid w:val="00B03A3F"/>
    <w:rsid w:val="00B03F11"/>
    <w:rsid w:val="00B158B9"/>
    <w:rsid w:val="00B20894"/>
    <w:rsid w:val="00B25D4B"/>
    <w:rsid w:val="00B25DE1"/>
    <w:rsid w:val="00B36856"/>
    <w:rsid w:val="00B41FD9"/>
    <w:rsid w:val="00B517B0"/>
    <w:rsid w:val="00B57D2C"/>
    <w:rsid w:val="00B60AAB"/>
    <w:rsid w:val="00B63A6E"/>
    <w:rsid w:val="00B6424A"/>
    <w:rsid w:val="00B70674"/>
    <w:rsid w:val="00B70CC9"/>
    <w:rsid w:val="00B74035"/>
    <w:rsid w:val="00B764BC"/>
    <w:rsid w:val="00B808C6"/>
    <w:rsid w:val="00B80FFC"/>
    <w:rsid w:val="00B827D8"/>
    <w:rsid w:val="00B83247"/>
    <w:rsid w:val="00B9633D"/>
    <w:rsid w:val="00BA000C"/>
    <w:rsid w:val="00BA0473"/>
    <w:rsid w:val="00BA3B4F"/>
    <w:rsid w:val="00BA6E5A"/>
    <w:rsid w:val="00BB23F4"/>
    <w:rsid w:val="00BB406D"/>
    <w:rsid w:val="00BB5DEE"/>
    <w:rsid w:val="00BB7B47"/>
    <w:rsid w:val="00BC0F13"/>
    <w:rsid w:val="00BC238C"/>
    <w:rsid w:val="00BC67B2"/>
    <w:rsid w:val="00BD0B61"/>
    <w:rsid w:val="00BD0E06"/>
    <w:rsid w:val="00BD15C5"/>
    <w:rsid w:val="00BD4104"/>
    <w:rsid w:val="00BD73F7"/>
    <w:rsid w:val="00BE0541"/>
    <w:rsid w:val="00BE093B"/>
    <w:rsid w:val="00BE2F73"/>
    <w:rsid w:val="00BF2848"/>
    <w:rsid w:val="00C0090C"/>
    <w:rsid w:val="00C01FB0"/>
    <w:rsid w:val="00C04DB2"/>
    <w:rsid w:val="00C0570B"/>
    <w:rsid w:val="00C13A65"/>
    <w:rsid w:val="00C17003"/>
    <w:rsid w:val="00C252A6"/>
    <w:rsid w:val="00C30038"/>
    <w:rsid w:val="00C337C5"/>
    <w:rsid w:val="00C406CA"/>
    <w:rsid w:val="00C42494"/>
    <w:rsid w:val="00C53AE7"/>
    <w:rsid w:val="00C5572C"/>
    <w:rsid w:val="00C56B9F"/>
    <w:rsid w:val="00C6341C"/>
    <w:rsid w:val="00C64D07"/>
    <w:rsid w:val="00C65825"/>
    <w:rsid w:val="00C70311"/>
    <w:rsid w:val="00C75F4A"/>
    <w:rsid w:val="00C83D4E"/>
    <w:rsid w:val="00C877AC"/>
    <w:rsid w:val="00C910F6"/>
    <w:rsid w:val="00C913FB"/>
    <w:rsid w:val="00C92869"/>
    <w:rsid w:val="00C96177"/>
    <w:rsid w:val="00C97DD9"/>
    <w:rsid w:val="00CA39E1"/>
    <w:rsid w:val="00CA4FF7"/>
    <w:rsid w:val="00CA5618"/>
    <w:rsid w:val="00CA6E29"/>
    <w:rsid w:val="00CB01DB"/>
    <w:rsid w:val="00CB25BB"/>
    <w:rsid w:val="00CB3D7D"/>
    <w:rsid w:val="00CB4508"/>
    <w:rsid w:val="00CB7E7D"/>
    <w:rsid w:val="00CC11A9"/>
    <w:rsid w:val="00CC1D4B"/>
    <w:rsid w:val="00CD074C"/>
    <w:rsid w:val="00CD1DD3"/>
    <w:rsid w:val="00CD4D92"/>
    <w:rsid w:val="00CD545B"/>
    <w:rsid w:val="00CD7AA7"/>
    <w:rsid w:val="00CE0D5D"/>
    <w:rsid w:val="00CE1F91"/>
    <w:rsid w:val="00CE3F64"/>
    <w:rsid w:val="00CE559C"/>
    <w:rsid w:val="00CE5BD3"/>
    <w:rsid w:val="00CE62D2"/>
    <w:rsid w:val="00CF2537"/>
    <w:rsid w:val="00D00068"/>
    <w:rsid w:val="00D02FD7"/>
    <w:rsid w:val="00D04969"/>
    <w:rsid w:val="00D12F97"/>
    <w:rsid w:val="00D155FA"/>
    <w:rsid w:val="00D1572E"/>
    <w:rsid w:val="00D159AD"/>
    <w:rsid w:val="00D21B7D"/>
    <w:rsid w:val="00D231AD"/>
    <w:rsid w:val="00D2457B"/>
    <w:rsid w:val="00D261D5"/>
    <w:rsid w:val="00D35251"/>
    <w:rsid w:val="00D36CC7"/>
    <w:rsid w:val="00D47CFF"/>
    <w:rsid w:val="00D507DE"/>
    <w:rsid w:val="00D57431"/>
    <w:rsid w:val="00D61DC3"/>
    <w:rsid w:val="00D6396C"/>
    <w:rsid w:val="00D7280B"/>
    <w:rsid w:val="00D75B43"/>
    <w:rsid w:val="00D77DF0"/>
    <w:rsid w:val="00D803E2"/>
    <w:rsid w:val="00D84A50"/>
    <w:rsid w:val="00D86F42"/>
    <w:rsid w:val="00D939CE"/>
    <w:rsid w:val="00DA12BE"/>
    <w:rsid w:val="00DA1980"/>
    <w:rsid w:val="00DA2B56"/>
    <w:rsid w:val="00DA5B26"/>
    <w:rsid w:val="00DB0A81"/>
    <w:rsid w:val="00DC7353"/>
    <w:rsid w:val="00DC7CA4"/>
    <w:rsid w:val="00DC7DFA"/>
    <w:rsid w:val="00DD595E"/>
    <w:rsid w:val="00DE0B67"/>
    <w:rsid w:val="00DE3EFB"/>
    <w:rsid w:val="00DE641F"/>
    <w:rsid w:val="00DE7280"/>
    <w:rsid w:val="00DF2F1F"/>
    <w:rsid w:val="00DF56C1"/>
    <w:rsid w:val="00DF6375"/>
    <w:rsid w:val="00DF6FDD"/>
    <w:rsid w:val="00E0594A"/>
    <w:rsid w:val="00E05AA6"/>
    <w:rsid w:val="00E06664"/>
    <w:rsid w:val="00E06BE7"/>
    <w:rsid w:val="00E110DA"/>
    <w:rsid w:val="00E12853"/>
    <w:rsid w:val="00E13848"/>
    <w:rsid w:val="00E13874"/>
    <w:rsid w:val="00E13AE1"/>
    <w:rsid w:val="00E14A3D"/>
    <w:rsid w:val="00E17260"/>
    <w:rsid w:val="00E24658"/>
    <w:rsid w:val="00E329F4"/>
    <w:rsid w:val="00E36EBD"/>
    <w:rsid w:val="00E37297"/>
    <w:rsid w:val="00E37532"/>
    <w:rsid w:val="00E419C3"/>
    <w:rsid w:val="00E5029F"/>
    <w:rsid w:val="00E52120"/>
    <w:rsid w:val="00E53E35"/>
    <w:rsid w:val="00E5447C"/>
    <w:rsid w:val="00E56A25"/>
    <w:rsid w:val="00E61C44"/>
    <w:rsid w:val="00E6433B"/>
    <w:rsid w:val="00E71607"/>
    <w:rsid w:val="00E7334E"/>
    <w:rsid w:val="00E77050"/>
    <w:rsid w:val="00E77279"/>
    <w:rsid w:val="00E80018"/>
    <w:rsid w:val="00E81E0C"/>
    <w:rsid w:val="00E8763E"/>
    <w:rsid w:val="00E92DAC"/>
    <w:rsid w:val="00E93128"/>
    <w:rsid w:val="00E953DE"/>
    <w:rsid w:val="00E97886"/>
    <w:rsid w:val="00EA49CE"/>
    <w:rsid w:val="00EA4E5A"/>
    <w:rsid w:val="00EA6801"/>
    <w:rsid w:val="00EB07C7"/>
    <w:rsid w:val="00EB4C45"/>
    <w:rsid w:val="00EC247D"/>
    <w:rsid w:val="00EC3AD5"/>
    <w:rsid w:val="00EC72AA"/>
    <w:rsid w:val="00EE171E"/>
    <w:rsid w:val="00EE6426"/>
    <w:rsid w:val="00EF1CEB"/>
    <w:rsid w:val="00EF3B89"/>
    <w:rsid w:val="00EF632A"/>
    <w:rsid w:val="00F059FD"/>
    <w:rsid w:val="00F05CBE"/>
    <w:rsid w:val="00F05D81"/>
    <w:rsid w:val="00F10849"/>
    <w:rsid w:val="00F10A2F"/>
    <w:rsid w:val="00F11CB4"/>
    <w:rsid w:val="00F120BD"/>
    <w:rsid w:val="00F13DDF"/>
    <w:rsid w:val="00F14DC7"/>
    <w:rsid w:val="00F15E73"/>
    <w:rsid w:val="00F167FD"/>
    <w:rsid w:val="00F2216A"/>
    <w:rsid w:val="00F22CF5"/>
    <w:rsid w:val="00F23A16"/>
    <w:rsid w:val="00F24CB9"/>
    <w:rsid w:val="00F31596"/>
    <w:rsid w:val="00F32B30"/>
    <w:rsid w:val="00F35F1B"/>
    <w:rsid w:val="00F366A5"/>
    <w:rsid w:val="00F41F58"/>
    <w:rsid w:val="00F524EE"/>
    <w:rsid w:val="00F54033"/>
    <w:rsid w:val="00F57CB3"/>
    <w:rsid w:val="00F62CEB"/>
    <w:rsid w:val="00F70CB4"/>
    <w:rsid w:val="00F73073"/>
    <w:rsid w:val="00F74D65"/>
    <w:rsid w:val="00F75357"/>
    <w:rsid w:val="00F75CC6"/>
    <w:rsid w:val="00F77EFF"/>
    <w:rsid w:val="00F84E45"/>
    <w:rsid w:val="00F8517E"/>
    <w:rsid w:val="00F865F9"/>
    <w:rsid w:val="00F86E44"/>
    <w:rsid w:val="00F9530E"/>
    <w:rsid w:val="00F96394"/>
    <w:rsid w:val="00FA487A"/>
    <w:rsid w:val="00FA4AE7"/>
    <w:rsid w:val="00FA7E63"/>
    <w:rsid w:val="00FB03B7"/>
    <w:rsid w:val="00FB62B0"/>
    <w:rsid w:val="00FC0CC5"/>
    <w:rsid w:val="00FC2FE4"/>
    <w:rsid w:val="00FC3483"/>
    <w:rsid w:val="00FC3E76"/>
    <w:rsid w:val="00FC6A95"/>
    <w:rsid w:val="00FE1F05"/>
    <w:rsid w:val="00FE3D34"/>
    <w:rsid w:val="00FE6793"/>
    <w:rsid w:val="00FE75B7"/>
    <w:rsid w:val="00FF1502"/>
    <w:rsid w:val="00FF3805"/>
    <w:rsid w:val="00FF3846"/>
    <w:rsid w:val="00FF5FD1"/>
    <w:rsid w:val="00FF72F0"/>
    <w:rsid w:val="02684F85"/>
    <w:rsid w:val="02693771"/>
    <w:rsid w:val="05FE4B73"/>
    <w:rsid w:val="0910075F"/>
    <w:rsid w:val="09502C82"/>
    <w:rsid w:val="1672005B"/>
    <w:rsid w:val="183B2169"/>
    <w:rsid w:val="1CEE4ED9"/>
    <w:rsid w:val="288150C7"/>
    <w:rsid w:val="2E452EC4"/>
    <w:rsid w:val="2F795B1B"/>
    <w:rsid w:val="31696FC8"/>
    <w:rsid w:val="37CA7C85"/>
    <w:rsid w:val="37DA2372"/>
    <w:rsid w:val="39A36C5E"/>
    <w:rsid w:val="3B225C86"/>
    <w:rsid w:val="3C945027"/>
    <w:rsid w:val="3E373F58"/>
    <w:rsid w:val="45B908FA"/>
    <w:rsid w:val="4C1D2E55"/>
    <w:rsid w:val="4E2518F6"/>
    <w:rsid w:val="4FFF2037"/>
    <w:rsid w:val="50762695"/>
    <w:rsid w:val="51733B11"/>
    <w:rsid w:val="5ADC0B2A"/>
    <w:rsid w:val="5E047A62"/>
    <w:rsid w:val="5F59473E"/>
    <w:rsid w:val="5FCF37CC"/>
    <w:rsid w:val="5FFF7E75"/>
    <w:rsid w:val="63F05FF5"/>
    <w:rsid w:val="69B91EDB"/>
    <w:rsid w:val="6CD40558"/>
    <w:rsid w:val="6E8F1C0E"/>
    <w:rsid w:val="70686334"/>
    <w:rsid w:val="76CE620A"/>
    <w:rsid w:val="7A5C1E3A"/>
    <w:rsid w:val="7CAF3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7"/>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line="300" w:lineRule="auto"/>
      <w:ind w:firstLine="640" w:firstLineChars="200"/>
      <w:jc w:val="left"/>
    </w:pPr>
    <w:rPr>
      <w:rFonts w:ascii="Times New Roman" w:hAnsi="Times New Roman" w:cs="Times New Roman"/>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99"/>
    <w:rPr>
      <w:sz w:val="18"/>
      <w:szCs w:val="18"/>
    </w:rPr>
  </w:style>
  <w:style w:type="character" w:customStyle="1" w:styleId="12">
    <w:name w:val="页脚 字符"/>
    <w:basedOn w:val="10"/>
    <w:link w:val="5"/>
    <w:qFormat/>
    <w:uiPriority w:val="99"/>
    <w:rPr>
      <w:sz w:val="18"/>
      <w:szCs w:val="18"/>
    </w:rPr>
  </w:style>
  <w:style w:type="character" w:customStyle="1" w:styleId="13">
    <w:name w:val="批注框文本 字符"/>
    <w:basedOn w:val="10"/>
    <w:link w:val="4"/>
    <w:semiHidden/>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标题 1 字符"/>
    <w:basedOn w:val="10"/>
    <w:link w:val="2"/>
    <w:qFormat/>
    <w:uiPriority w:val="9"/>
    <w:rPr>
      <w:rFonts w:ascii="宋体" w:hAnsi="宋体" w:eastAsia="宋体" w:cs="宋体"/>
      <w:b/>
      <w:bCs/>
      <w:kern w:val="36"/>
      <w:sz w:val="48"/>
      <w:szCs w:val="48"/>
    </w:rPr>
  </w:style>
  <w:style w:type="paragraph" w:styleId="16">
    <w:name w:val="List Paragraph"/>
    <w:basedOn w:val="1"/>
    <w:qFormat/>
    <w:uiPriority w:val="99"/>
    <w:pPr>
      <w:ind w:firstLine="420" w:firstLineChars="200"/>
    </w:pPr>
  </w:style>
  <w:style w:type="character" w:customStyle="1" w:styleId="17">
    <w:name w:val="标题 3 字符"/>
    <w:basedOn w:val="10"/>
    <w:link w:val="3"/>
    <w:semiHidden/>
    <w:qFormat/>
    <w:uiPriority w:val="9"/>
    <w:rPr>
      <w:rFonts w:asciiTheme="minorHAnsi" w:hAnsiTheme="minorHAnsi" w:eastAsiaTheme="minorEastAsia" w:cstheme="minorBidi"/>
      <w:b/>
      <w:bCs/>
      <w:kern w:val="2"/>
      <w:sz w:val="32"/>
      <w:szCs w:val="32"/>
    </w:rPr>
  </w:style>
  <w:style w:type="paragraph" w:customStyle="1" w:styleId="18">
    <w:name w:val="报告正文"/>
    <w:basedOn w:val="1"/>
    <w:link w:val="19"/>
    <w:qFormat/>
    <w:uiPriority w:val="0"/>
    <w:pPr>
      <w:spacing w:line="480" w:lineRule="exact"/>
      <w:ind w:firstLine="200" w:firstLineChars="200"/>
    </w:pPr>
    <w:rPr>
      <w:rFonts w:ascii="Times New Roman" w:hAnsi="Times New Roman" w:eastAsia="仿宋_GB2312" w:cs="Times New Roman"/>
      <w:sz w:val="28"/>
    </w:rPr>
  </w:style>
  <w:style w:type="character" w:customStyle="1" w:styleId="19">
    <w:name w:val="报告正文 字符"/>
    <w:basedOn w:val="10"/>
    <w:link w:val="18"/>
    <w:qFormat/>
    <w:uiPriority w:val="0"/>
    <w:rPr>
      <w:rFonts w:eastAsia="仿宋_GB2312"/>
      <w:kern w:val="2"/>
      <w:sz w:val="28"/>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BF1211-AD89-45AE-BD56-A57A9E4CBBE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12372</Words>
  <Characters>12800</Characters>
  <Lines>95</Lines>
  <Paragraphs>26</Paragraphs>
  <TotalTime>0</TotalTime>
  <ScaleCrop>false</ScaleCrop>
  <LinksUpToDate>false</LinksUpToDate>
  <CharactersWithSpaces>12818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2021-07-06T03:38:00Z</dcterms:created>
  <dc:creator>wu</dc:creator>
  <cp:lastModifiedBy>教一202</cp:lastModifiedBy>
  <cp:lastPrinted>2020-11-03T16:12:00Z</cp:lastPrinted>
  <dcterms:modified xsi:type="dcterms:W3CDTF">2022-04-24T03:47:31Z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5898F257B9424096AE1211AF7E43E3EC</vt:lpwstr>
  </property>
  <property fmtid="{D5CDD505-2E9C-101B-9397-08002B2CF9AE}" pid="4" name="commondata">
    <vt:lpwstr>eyJoZGlkIjoiZmRiMTZhMmE4YjhiOTU0OGE1NjA4ODg0ZjY2MTdkNGQifQ==</vt:lpwstr>
  </property>
</Properties>
</file>